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F5" w:rsidRDefault="001F0BF5"/>
    <w:p w:rsidR="001F0BF5" w:rsidRDefault="001F0BF5"/>
    <w:tbl>
      <w:tblPr>
        <w:tblpPr w:leftFromText="181" w:rightFromText="181" w:vertAnchor="text" w:horzAnchor="margin" w:tblpX="-431" w:tblpY="1"/>
        <w:tblOverlap w:val="never"/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42"/>
        <w:gridCol w:w="300"/>
        <w:gridCol w:w="409"/>
        <w:gridCol w:w="141"/>
        <w:gridCol w:w="6"/>
        <w:gridCol w:w="136"/>
        <w:gridCol w:w="142"/>
        <w:gridCol w:w="142"/>
        <w:gridCol w:w="283"/>
        <w:gridCol w:w="425"/>
        <w:gridCol w:w="709"/>
        <w:gridCol w:w="431"/>
        <w:gridCol w:w="136"/>
        <w:gridCol w:w="284"/>
        <w:gridCol w:w="425"/>
        <w:gridCol w:w="119"/>
        <w:gridCol w:w="112"/>
        <w:gridCol w:w="909"/>
        <w:gridCol w:w="419"/>
        <w:gridCol w:w="142"/>
        <w:gridCol w:w="6"/>
        <w:gridCol w:w="277"/>
        <w:gridCol w:w="567"/>
        <w:gridCol w:w="148"/>
        <w:gridCol w:w="142"/>
        <w:gridCol w:w="113"/>
        <w:gridCol w:w="306"/>
        <w:gridCol w:w="6"/>
        <w:gridCol w:w="136"/>
        <w:gridCol w:w="383"/>
        <w:gridCol w:w="48"/>
        <w:gridCol w:w="136"/>
        <w:gridCol w:w="431"/>
        <w:gridCol w:w="561"/>
      </w:tblGrid>
      <w:tr w:rsidR="009D2A7F" w:rsidRPr="00377974" w:rsidTr="007A6B4A">
        <w:trPr>
          <w:trHeight w:val="332"/>
        </w:trPr>
        <w:tc>
          <w:tcPr>
            <w:tcW w:w="9776" w:type="dxa"/>
            <w:gridSpan w:val="35"/>
            <w:shd w:val="clear" w:color="auto" w:fill="2E74B5" w:themeFill="accent5" w:themeFillShade="BF"/>
            <w:vAlign w:val="center"/>
          </w:tcPr>
          <w:p w:rsidR="009D2A7F" w:rsidRPr="00377974" w:rsidRDefault="009D2A7F" w:rsidP="00377974">
            <w:pPr>
              <w:spacing w:after="0"/>
              <w:rPr>
                <w:rFonts w:asciiTheme="minorHAnsi" w:eastAsia="Calibri" w:hAnsiTheme="minorHAnsi" w:cstheme="minorHAnsi"/>
                <w:b/>
                <w:color w:val="FFFFFF"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FFFFFF"/>
                <w:sz w:val="16"/>
              </w:rPr>
              <w:t>A PREENCHER PELO DOCENTE</w:t>
            </w:r>
            <w:r w:rsidR="00377974">
              <w:rPr>
                <w:rFonts w:asciiTheme="minorHAnsi" w:eastAsia="Calibri" w:hAnsiTheme="minorHAnsi" w:cstheme="minorHAnsi"/>
                <w:b/>
                <w:color w:val="FFFFFF"/>
                <w:sz w:val="16"/>
              </w:rPr>
              <w:t xml:space="preserve"> </w:t>
            </w:r>
            <w:r w:rsidR="00377974" w:rsidRPr="00377974">
              <w:rPr>
                <w:rFonts w:asciiTheme="minorHAnsi" w:eastAsia="Calibri" w:hAnsiTheme="minorHAnsi" w:cstheme="minorHAnsi"/>
                <w:b/>
                <w:color w:val="FFFFFF" w:themeColor="background1"/>
                <w:vertAlign w:val="superscript"/>
              </w:rPr>
              <w:t>(1)</w:t>
            </w:r>
          </w:p>
        </w:tc>
      </w:tr>
      <w:tr w:rsidR="009D2A7F" w:rsidRPr="00377974" w:rsidTr="002A7524">
        <w:trPr>
          <w:trHeight w:val="407"/>
        </w:trPr>
        <w:tc>
          <w:tcPr>
            <w:tcW w:w="1696" w:type="dxa"/>
            <w:gridSpan w:val="5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Nome </w:t>
            </w:r>
            <w:r w:rsidR="000648A9" w:rsidRPr="00377974">
              <w:rPr>
                <w:rFonts w:asciiTheme="minorHAnsi" w:eastAsia="Calibri" w:hAnsiTheme="minorHAnsi" w:cstheme="minorHAnsi"/>
                <w:b/>
                <w:sz w:val="16"/>
              </w:rPr>
              <w:t>c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ompleto</w:t>
            </w:r>
          </w:p>
        </w:tc>
        <w:tc>
          <w:tcPr>
            <w:tcW w:w="8080" w:type="dxa"/>
            <w:gridSpan w:val="30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9D2A7F" w:rsidRPr="00377974" w:rsidTr="002A7524">
        <w:trPr>
          <w:trHeight w:val="413"/>
        </w:trPr>
        <w:tc>
          <w:tcPr>
            <w:tcW w:w="1696" w:type="dxa"/>
            <w:gridSpan w:val="5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Departamento</w:t>
            </w:r>
          </w:p>
        </w:tc>
        <w:tc>
          <w:tcPr>
            <w:tcW w:w="8080" w:type="dxa"/>
            <w:gridSpan w:val="30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9D2A7F" w:rsidRPr="00377974" w:rsidTr="002A7524">
        <w:trPr>
          <w:trHeight w:val="413"/>
        </w:trPr>
        <w:tc>
          <w:tcPr>
            <w:tcW w:w="1980" w:type="dxa"/>
            <w:gridSpan w:val="8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Instituição</w:t>
            </w:r>
            <w:r w:rsidR="0018121A">
              <w:rPr>
                <w:rFonts w:asciiTheme="minorHAnsi" w:eastAsia="Calibri" w:hAnsiTheme="minorHAnsi" w:cstheme="minorHAnsi"/>
                <w:b/>
                <w:sz w:val="16"/>
              </w:rPr>
              <w:t>(</w:t>
            </w:r>
            <w:proofErr w:type="spellStart"/>
            <w:r w:rsidR="0018121A">
              <w:rPr>
                <w:rFonts w:asciiTheme="minorHAnsi" w:eastAsia="Calibri" w:hAnsiTheme="minorHAnsi" w:cstheme="minorHAnsi"/>
                <w:b/>
                <w:sz w:val="16"/>
              </w:rPr>
              <w:t>ões</w:t>
            </w:r>
            <w:proofErr w:type="spellEnd"/>
            <w:r w:rsidR="0018121A">
              <w:rPr>
                <w:rFonts w:asciiTheme="minorHAnsi" w:eastAsia="Calibri" w:hAnsiTheme="minorHAnsi" w:cstheme="minorHAnsi"/>
                <w:b/>
                <w:sz w:val="16"/>
              </w:rPr>
              <w:t>)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 a </w:t>
            </w:r>
            <w:r w:rsidR="000648A9" w:rsidRPr="00377974">
              <w:rPr>
                <w:rFonts w:asciiTheme="minorHAnsi" w:eastAsia="Calibri" w:hAnsiTheme="minorHAnsi" w:cstheme="minorHAnsi"/>
                <w:b/>
                <w:sz w:val="16"/>
              </w:rPr>
              <w:t>v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isitar</w:t>
            </w: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9D2A7F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18121A" w:rsidRDefault="0018121A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18121A" w:rsidRDefault="0018121A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18121A" w:rsidRPr="00377974" w:rsidRDefault="0018121A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1282" w:type="dxa"/>
            <w:gridSpan w:val="6"/>
            <w:shd w:val="clear" w:color="auto" w:fill="D0CECE" w:themeFill="background2" w:themeFillShade="E6"/>
            <w:vAlign w:val="center"/>
          </w:tcPr>
          <w:p w:rsidR="009D2A7F" w:rsidRPr="00377974" w:rsidRDefault="009D2A7F" w:rsidP="0018121A">
            <w:pPr>
              <w:spacing w:after="0"/>
              <w:ind w:left="-79" w:right="-107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Local</w:t>
            </w:r>
            <w:r w:rsidR="000648A9" w:rsidRPr="00377974">
              <w:rPr>
                <w:rFonts w:asciiTheme="minorHAnsi" w:eastAsia="Calibri" w:hAnsiTheme="minorHAnsi" w:cstheme="minorHAnsi"/>
                <w:b/>
                <w:sz w:val="16"/>
              </w:rPr>
              <w:t>idade</w:t>
            </w:r>
            <w:r w:rsidR="0018121A">
              <w:rPr>
                <w:rFonts w:asciiTheme="minorHAnsi" w:eastAsia="Calibri" w:hAnsiTheme="minorHAnsi" w:cstheme="minorHAnsi"/>
                <w:b/>
                <w:sz w:val="16"/>
              </w:rPr>
              <w:t>(s)</w:t>
            </w:r>
          </w:p>
        </w:tc>
        <w:tc>
          <w:tcPr>
            <w:tcW w:w="2120" w:type="dxa"/>
            <w:gridSpan w:val="9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ind w:right="-107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7161A1" w:rsidRPr="00377974" w:rsidTr="002A7524">
        <w:trPr>
          <w:trHeight w:val="413"/>
        </w:trPr>
        <w:tc>
          <w:tcPr>
            <w:tcW w:w="1146" w:type="dxa"/>
            <w:gridSpan w:val="3"/>
            <w:shd w:val="clear" w:color="auto" w:fill="D0CECE" w:themeFill="background2" w:themeFillShade="E6"/>
            <w:vAlign w:val="center"/>
          </w:tcPr>
          <w:p w:rsidR="009D2A7F" w:rsidRPr="00377974" w:rsidRDefault="009D2A7F" w:rsidP="0037797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Saída</w:t>
            </w:r>
          </w:p>
        </w:tc>
        <w:tc>
          <w:tcPr>
            <w:tcW w:w="556" w:type="dxa"/>
            <w:gridSpan w:val="3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2"/>
              </w:rPr>
              <w:t>Data</w:t>
            </w:r>
          </w:p>
        </w:tc>
        <w:tc>
          <w:tcPr>
            <w:tcW w:w="1837" w:type="dxa"/>
            <w:gridSpan w:val="6"/>
            <w:shd w:val="clear" w:color="auto" w:fill="auto"/>
            <w:vAlign w:val="center"/>
          </w:tcPr>
          <w:p w:rsidR="009D2A7F" w:rsidRPr="00377974" w:rsidRDefault="009D7995" w:rsidP="00A9010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 xml:space="preserve">Dia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- </w:t>
            </w: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>Mês</w:t>
            </w:r>
            <w:r w:rsidRPr="00377974">
              <w:rPr>
                <w:rFonts w:asciiTheme="minorHAnsi" w:eastAsia="Calibri" w:hAnsiTheme="minorHAnsi" w:cstheme="minorHAnsi"/>
                <w:b/>
                <w:color w:val="F2F2F2" w:themeColor="background1" w:themeShade="F2"/>
                <w:sz w:val="16"/>
              </w:rPr>
              <w:t xml:space="preserve"> 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- </w:t>
            </w: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>Ano</w:t>
            </w: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ind w:left="-79" w:right="-106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2"/>
              </w:rPr>
              <w:t>Hora</w:t>
            </w:r>
          </w:p>
        </w:tc>
        <w:tc>
          <w:tcPr>
            <w:tcW w:w="964" w:type="dxa"/>
            <w:gridSpan w:val="4"/>
            <w:shd w:val="clear" w:color="auto" w:fill="auto"/>
            <w:vAlign w:val="center"/>
          </w:tcPr>
          <w:p w:rsidR="009D2A7F" w:rsidRPr="00377974" w:rsidRDefault="00C41FC1" w:rsidP="00A9010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2"/>
              </w:rPr>
              <w:t>H</w:t>
            </w:r>
          </w:p>
        </w:tc>
        <w:tc>
          <w:tcPr>
            <w:tcW w:w="1021" w:type="dxa"/>
            <w:gridSpan w:val="2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Chegada</w:t>
            </w:r>
          </w:p>
        </w:tc>
        <w:tc>
          <w:tcPr>
            <w:tcW w:w="567" w:type="dxa"/>
            <w:gridSpan w:val="3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2"/>
              </w:rPr>
              <w:t>Data</w:t>
            </w:r>
          </w:p>
        </w:tc>
        <w:tc>
          <w:tcPr>
            <w:tcW w:w="1695" w:type="dxa"/>
            <w:gridSpan w:val="8"/>
            <w:shd w:val="clear" w:color="auto" w:fill="auto"/>
            <w:vAlign w:val="center"/>
          </w:tcPr>
          <w:p w:rsidR="009D2A7F" w:rsidRPr="00377974" w:rsidRDefault="00C41FC1" w:rsidP="00A9010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 xml:space="preserve">Dia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- </w:t>
            </w: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>Mês</w:t>
            </w:r>
            <w:r w:rsidRPr="00377974">
              <w:rPr>
                <w:rFonts w:asciiTheme="minorHAnsi" w:eastAsia="Calibri" w:hAnsiTheme="minorHAnsi" w:cstheme="minorHAnsi"/>
                <w:b/>
                <w:color w:val="F2F2F2" w:themeColor="background1" w:themeShade="F2"/>
                <w:sz w:val="16"/>
              </w:rPr>
              <w:t xml:space="preserve"> 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- </w:t>
            </w: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>Ano</w:t>
            </w:r>
          </w:p>
        </w:tc>
        <w:tc>
          <w:tcPr>
            <w:tcW w:w="383" w:type="dxa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ind w:left="-78" w:right="-105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2"/>
              </w:rPr>
              <w:t>Hora</w:t>
            </w: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2"/>
              </w:rPr>
              <w:t>H</w:t>
            </w:r>
          </w:p>
        </w:tc>
      </w:tr>
      <w:tr w:rsidR="009D2A7F" w:rsidRPr="00377974" w:rsidTr="002A7524">
        <w:trPr>
          <w:trHeight w:val="380"/>
        </w:trPr>
        <w:tc>
          <w:tcPr>
            <w:tcW w:w="9776" w:type="dxa"/>
            <w:gridSpan w:val="35"/>
            <w:shd w:val="clear" w:color="auto" w:fill="2E74B5" w:themeFill="accent5" w:themeFillShade="BF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color w:val="FFFFFF"/>
                <w:sz w:val="14"/>
              </w:rPr>
            </w:pPr>
            <w:r w:rsidRPr="00377974">
              <w:rPr>
                <w:rFonts w:asciiTheme="minorHAnsi" w:eastAsia="Calibri" w:hAnsiTheme="minorHAnsi" w:cstheme="minorHAnsi"/>
                <w:b/>
                <w:caps/>
                <w:color w:val="FFFFFF"/>
                <w:sz w:val="14"/>
              </w:rPr>
              <w:t>âmbito da Participação</w:t>
            </w:r>
            <w:r w:rsidR="00377974">
              <w:rPr>
                <w:rFonts w:asciiTheme="minorHAnsi" w:eastAsia="Calibri" w:hAnsiTheme="minorHAnsi" w:cstheme="minorHAnsi"/>
                <w:b/>
                <w:caps/>
                <w:color w:val="FFFFFF"/>
                <w:sz w:val="14"/>
              </w:rPr>
              <w:t xml:space="preserve"> </w:t>
            </w:r>
            <w:r w:rsidR="00377974" w:rsidRPr="00377974">
              <w:rPr>
                <w:rFonts w:asciiTheme="minorHAnsi" w:eastAsia="Calibri" w:hAnsiTheme="minorHAnsi" w:cstheme="minorHAnsi"/>
                <w:b/>
                <w:color w:val="FFFFFF" w:themeColor="background1"/>
                <w:vertAlign w:val="superscript"/>
              </w:rPr>
              <w:t>(1)</w:t>
            </w:r>
          </w:p>
        </w:tc>
      </w:tr>
      <w:tr w:rsidR="009D2A7F" w:rsidRPr="00377974" w:rsidTr="002A7524">
        <w:trPr>
          <w:trHeight w:val="380"/>
        </w:trPr>
        <w:tc>
          <w:tcPr>
            <w:tcW w:w="846" w:type="dxa"/>
            <w:gridSpan w:val="2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Curso(s)</w:t>
            </w:r>
          </w:p>
        </w:tc>
        <w:tc>
          <w:tcPr>
            <w:tcW w:w="5670" w:type="dxa"/>
            <w:gridSpan w:val="19"/>
            <w:shd w:val="clear" w:color="auto" w:fill="auto"/>
            <w:vAlign w:val="center"/>
          </w:tcPr>
          <w:p w:rsidR="009D2A7F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Default="002A7524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Pr="00377974" w:rsidRDefault="002A7524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0CECE" w:themeFill="background2" w:themeFillShade="E6"/>
            <w:vAlign w:val="center"/>
          </w:tcPr>
          <w:p w:rsidR="009D2A7F" w:rsidRPr="00377974" w:rsidRDefault="009D2A7F" w:rsidP="0037797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Regime</w:t>
            </w:r>
            <w:r w:rsidR="00377974">
              <w:rPr>
                <w:rFonts w:asciiTheme="minorHAnsi" w:eastAsia="Calibri" w:hAnsiTheme="minorHAnsi" w:cstheme="minorHAnsi"/>
                <w:b/>
                <w:sz w:val="16"/>
              </w:rPr>
              <w:t>(s)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709" w:type="dxa"/>
            <w:gridSpan w:val="5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Ano</w:t>
            </w:r>
            <w:r w:rsidR="00377974">
              <w:rPr>
                <w:rFonts w:asciiTheme="minorHAnsi" w:eastAsia="Calibri" w:hAnsiTheme="minorHAnsi" w:cstheme="minorHAnsi"/>
                <w:b/>
                <w:sz w:val="16"/>
              </w:rPr>
              <w:t>(s)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9D2A7F" w:rsidRPr="00377974" w:rsidTr="002A7524">
        <w:trPr>
          <w:trHeight w:val="380"/>
        </w:trPr>
        <w:tc>
          <w:tcPr>
            <w:tcW w:w="1838" w:type="dxa"/>
            <w:gridSpan w:val="7"/>
            <w:shd w:val="clear" w:color="auto" w:fill="D0CECE" w:themeFill="background2" w:themeFillShade="E6"/>
            <w:vAlign w:val="center"/>
          </w:tcPr>
          <w:p w:rsidR="009D2A7F" w:rsidRPr="00377974" w:rsidRDefault="00C41FC1" w:rsidP="0037797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Unidade(s) </w:t>
            </w:r>
            <w:r w:rsidR="000648A9" w:rsidRPr="00377974">
              <w:rPr>
                <w:rFonts w:asciiTheme="minorHAnsi" w:eastAsia="Calibri" w:hAnsiTheme="minorHAnsi" w:cstheme="minorHAnsi"/>
                <w:b/>
                <w:sz w:val="16"/>
              </w:rPr>
              <w:t>c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urricular</w:t>
            </w:r>
            <w:r w:rsidR="009D2A7F" w:rsidRPr="00377974">
              <w:rPr>
                <w:rFonts w:asciiTheme="minorHAnsi" w:eastAsia="Calibri" w:hAnsiTheme="minorHAnsi" w:cstheme="minorHAnsi"/>
                <w:b/>
                <w:sz w:val="16"/>
              </w:rPr>
              <w:t>(</w:t>
            </w:r>
            <w:proofErr w:type="spellStart"/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e</w:t>
            </w:r>
            <w:r w:rsidR="009D2A7F" w:rsidRPr="00377974">
              <w:rPr>
                <w:rFonts w:asciiTheme="minorHAnsi" w:eastAsia="Calibri" w:hAnsiTheme="minorHAnsi" w:cstheme="minorHAnsi"/>
                <w:b/>
                <w:sz w:val="16"/>
              </w:rPr>
              <w:t>s</w:t>
            </w:r>
            <w:proofErr w:type="spellEnd"/>
            <w:r w:rsidR="009D2A7F" w:rsidRPr="00377974">
              <w:rPr>
                <w:rFonts w:asciiTheme="minorHAnsi" w:eastAsia="Calibri" w:hAnsiTheme="minorHAnsi" w:cstheme="minorHAnsi"/>
                <w:b/>
                <w:sz w:val="16"/>
              </w:rPr>
              <w:t>)</w:t>
            </w:r>
          </w:p>
        </w:tc>
        <w:tc>
          <w:tcPr>
            <w:tcW w:w="7938" w:type="dxa"/>
            <w:gridSpan w:val="28"/>
            <w:shd w:val="clear" w:color="auto" w:fill="auto"/>
            <w:vAlign w:val="center"/>
          </w:tcPr>
          <w:p w:rsidR="009D2A7F" w:rsidRDefault="009D2A7F" w:rsidP="0037797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Default="002A7524" w:rsidP="0037797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Default="002A7524" w:rsidP="0037797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Pr="00377974" w:rsidRDefault="002A7524" w:rsidP="0037797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9D2A7F" w:rsidRPr="00377974" w:rsidTr="002A7524">
        <w:trPr>
          <w:trHeight w:val="380"/>
        </w:trPr>
        <w:tc>
          <w:tcPr>
            <w:tcW w:w="7514" w:type="dxa"/>
            <w:gridSpan w:val="25"/>
            <w:shd w:val="clear" w:color="auto" w:fill="D0CECE" w:themeFill="background2" w:themeFillShade="E6"/>
            <w:vAlign w:val="center"/>
          </w:tcPr>
          <w:p w:rsidR="009D2A7F" w:rsidRPr="00377974" w:rsidRDefault="009D2A7F" w:rsidP="0037797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A visita de estudo interfere com as atividades letivas de outros </w:t>
            </w:r>
            <w:r w:rsidR="000648A9" w:rsidRPr="00377974">
              <w:rPr>
                <w:rFonts w:asciiTheme="minorHAnsi" w:eastAsia="Calibri" w:hAnsiTheme="minorHAnsi" w:cstheme="minorHAnsi"/>
                <w:b/>
                <w:sz w:val="16"/>
              </w:rPr>
              <w:t>d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ocentes?</w:t>
            </w:r>
          </w:p>
        </w:tc>
        <w:tc>
          <w:tcPr>
            <w:tcW w:w="567" w:type="dxa"/>
            <w:gridSpan w:val="4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ind w:right="-107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Sim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ind w:right="-107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Não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9D2A7F" w:rsidRPr="00377974" w:rsidTr="002A7524">
        <w:trPr>
          <w:trHeight w:val="380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Quais?</w:t>
            </w:r>
          </w:p>
        </w:tc>
        <w:tc>
          <w:tcPr>
            <w:tcW w:w="9072" w:type="dxa"/>
            <w:gridSpan w:val="34"/>
            <w:shd w:val="clear" w:color="auto" w:fill="auto"/>
            <w:vAlign w:val="center"/>
          </w:tcPr>
          <w:p w:rsidR="009D2A7F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Default="002A7524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Pr="00377974" w:rsidRDefault="002A7524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9D2A7F" w:rsidRPr="00377974" w:rsidTr="002A7524">
        <w:trPr>
          <w:trHeight w:val="380"/>
        </w:trPr>
        <w:tc>
          <w:tcPr>
            <w:tcW w:w="9776" w:type="dxa"/>
            <w:gridSpan w:val="35"/>
            <w:shd w:val="clear" w:color="auto" w:fill="2E74B5" w:themeFill="accent5" w:themeFillShade="BF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aps/>
                <w:color w:val="FFFFFF"/>
                <w:sz w:val="14"/>
              </w:rPr>
              <w:t>Fundamentação</w:t>
            </w:r>
            <w:r w:rsidR="00377974" w:rsidRPr="00377974">
              <w:rPr>
                <w:rFonts w:asciiTheme="minorHAnsi" w:eastAsia="Calibri" w:hAnsiTheme="minorHAnsi" w:cstheme="minorHAnsi"/>
                <w:b/>
                <w:color w:val="FFFFFF" w:themeColor="background1"/>
                <w:vertAlign w:val="superscript"/>
              </w:rPr>
              <w:t>(1)</w:t>
            </w:r>
          </w:p>
        </w:tc>
      </w:tr>
      <w:tr w:rsidR="009D2A7F" w:rsidRPr="00377974" w:rsidTr="002A7524">
        <w:trPr>
          <w:trHeight w:val="302"/>
        </w:trPr>
        <w:tc>
          <w:tcPr>
            <w:tcW w:w="9776" w:type="dxa"/>
            <w:gridSpan w:val="35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A90108" w:rsidRPr="00377974" w:rsidTr="002A7524">
        <w:trPr>
          <w:trHeight w:val="278"/>
        </w:trPr>
        <w:tc>
          <w:tcPr>
            <w:tcW w:w="9776" w:type="dxa"/>
            <w:gridSpan w:val="35"/>
            <w:shd w:val="clear" w:color="auto" w:fill="auto"/>
            <w:vAlign w:val="center"/>
          </w:tcPr>
          <w:p w:rsidR="00A90108" w:rsidRPr="00377974" w:rsidRDefault="00A90108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9D2A7F" w:rsidRPr="00377974" w:rsidTr="002A7524">
        <w:trPr>
          <w:trHeight w:val="278"/>
        </w:trPr>
        <w:tc>
          <w:tcPr>
            <w:tcW w:w="9776" w:type="dxa"/>
            <w:gridSpan w:val="35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A90108" w:rsidRPr="00377974" w:rsidTr="002A7524">
        <w:trPr>
          <w:trHeight w:val="268"/>
        </w:trPr>
        <w:tc>
          <w:tcPr>
            <w:tcW w:w="9776" w:type="dxa"/>
            <w:gridSpan w:val="35"/>
            <w:shd w:val="clear" w:color="auto" w:fill="auto"/>
            <w:vAlign w:val="center"/>
          </w:tcPr>
          <w:p w:rsidR="00A90108" w:rsidRPr="00377974" w:rsidRDefault="00A90108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9D2A7F" w:rsidRPr="00377974" w:rsidTr="002A7524">
        <w:trPr>
          <w:trHeight w:val="268"/>
        </w:trPr>
        <w:tc>
          <w:tcPr>
            <w:tcW w:w="9776" w:type="dxa"/>
            <w:gridSpan w:val="35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7161A1" w:rsidRPr="00377974" w:rsidTr="002A7524">
        <w:trPr>
          <w:trHeight w:val="300"/>
        </w:trPr>
        <w:tc>
          <w:tcPr>
            <w:tcW w:w="1555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:rsidR="009D2A7F" w:rsidRPr="00377974" w:rsidRDefault="009D2A7F" w:rsidP="00C84B2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N.º </w:t>
            </w:r>
            <w:r w:rsidR="00C41FC1" w:rsidRPr="00377974">
              <w:rPr>
                <w:rFonts w:asciiTheme="minorHAnsi" w:eastAsia="Calibri" w:hAnsiTheme="minorHAnsi" w:cstheme="minorHAnsi"/>
                <w:b/>
                <w:sz w:val="16"/>
              </w:rPr>
              <w:t>de estudantes</w:t>
            </w:r>
            <w:r w:rsidR="00377974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(1)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vAlign w:val="center"/>
          </w:tcPr>
          <w:p w:rsidR="009D2A7F" w:rsidRPr="00377974" w:rsidRDefault="009D2A7F" w:rsidP="00C84B2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ind w:right="-105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N.º </w:t>
            </w:r>
            <w:r w:rsidR="00C41FC1"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de </w:t>
            </w:r>
            <w:r w:rsidR="009D7995" w:rsidRPr="00377974">
              <w:rPr>
                <w:rFonts w:asciiTheme="minorHAnsi" w:eastAsia="Calibri" w:hAnsiTheme="minorHAnsi" w:cstheme="minorHAnsi"/>
                <w:b/>
                <w:sz w:val="16"/>
              </w:rPr>
              <w:t>d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ocentes</w:t>
            </w:r>
            <w:r w:rsidR="00377974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(1)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940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ind w:right="-107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Nomes</w:t>
            </w:r>
            <w:r w:rsidR="00377974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(1)</w:t>
            </w:r>
          </w:p>
        </w:tc>
        <w:tc>
          <w:tcPr>
            <w:tcW w:w="4730" w:type="dxa"/>
            <w:gridSpan w:val="17"/>
            <w:shd w:val="clear" w:color="auto" w:fill="auto"/>
            <w:vAlign w:val="center"/>
          </w:tcPr>
          <w:p w:rsidR="009D2A7F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Pr="00377974" w:rsidRDefault="002A7524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7161A1" w:rsidRPr="00377974" w:rsidTr="002A7524">
        <w:trPr>
          <w:trHeight w:val="300"/>
        </w:trPr>
        <w:tc>
          <w:tcPr>
            <w:tcW w:w="1555" w:type="dxa"/>
            <w:gridSpan w:val="4"/>
            <w:vMerge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940" w:type="dxa"/>
            <w:gridSpan w:val="4"/>
            <w:vMerge/>
            <w:shd w:val="clear" w:color="auto" w:fill="D0CECE" w:themeFill="background2" w:themeFillShade="E6"/>
            <w:vAlign w:val="center"/>
          </w:tcPr>
          <w:p w:rsidR="009D2A7F" w:rsidRPr="00377974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4730" w:type="dxa"/>
            <w:gridSpan w:val="17"/>
            <w:shd w:val="clear" w:color="auto" w:fill="auto"/>
            <w:vAlign w:val="center"/>
          </w:tcPr>
          <w:p w:rsidR="009D2A7F" w:rsidRDefault="009D2A7F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Pr="00377974" w:rsidRDefault="002A7524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C84B24" w:rsidRPr="00377974" w:rsidTr="002A7524">
        <w:trPr>
          <w:trHeight w:val="399"/>
        </w:trPr>
        <w:tc>
          <w:tcPr>
            <w:tcW w:w="1696" w:type="dxa"/>
            <w:gridSpan w:val="5"/>
            <w:shd w:val="clear" w:color="auto" w:fill="D0CECE" w:themeFill="background2" w:themeFillShade="E6"/>
            <w:vAlign w:val="center"/>
          </w:tcPr>
          <w:p w:rsidR="00C84B24" w:rsidRPr="00377974" w:rsidRDefault="00C84B24" w:rsidP="00A90108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Modo de deslocação</w:t>
            </w:r>
            <w:r w:rsidR="00377974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(1)</w:t>
            </w:r>
          </w:p>
        </w:tc>
        <w:tc>
          <w:tcPr>
            <w:tcW w:w="709" w:type="dxa"/>
            <w:gridSpan w:val="5"/>
            <w:shd w:val="clear" w:color="auto" w:fill="D0CECE" w:themeFill="background2" w:themeFillShade="E6"/>
            <w:vAlign w:val="center"/>
          </w:tcPr>
          <w:p w:rsidR="00C84B24" w:rsidRPr="00377974" w:rsidRDefault="00C84B24" w:rsidP="00C84B24">
            <w:pPr>
              <w:spacing w:after="0"/>
              <w:ind w:left="-116" w:right="-148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A pé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4B24" w:rsidRPr="00377974" w:rsidRDefault="00C84B24" w:rsidP="00FB05F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E7E6E6" w:themeColor="background2"/>
                <w:sz w:val="16"/>
              </w:rPr>
              <w:t>x</w:t>
            </w:r>
          </w:p>
        </w:tc>
        <w:tc>
          <w:tcPr>
            <w:tcW w:w="1560" w:type="dxa"/>
            <w:gridSpan w:val="4"/>
            <w:shd w:val="clear" w:color="auto" w:fill="D0CECE" w:themeFill="background2" w:themeFillShade="E6"/>
            <w:vAlign w:val="center"/>
          </w:tcPr>
          <w:p w:rsidR="00C84B24" w:rsidRPr="00377974" w:rsidRDefault="00C84B24" w:rsidP="00377974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Automóvel</w:t>
            </w:r>
            <w:r w:rsidR="00377974" w:rsidRPr="00377974">
              <w:rPr>
                <w:rFonts w:asciiTheme="minorHAnsi" w:eastAsia="Calibri" w:hAnsiTheme="minorHAnsi" w:cstheme="minorHAnsi"/>
                <w:b/>
                <w:vertAlign w:val="superscript"/>
              </w:rPr>
              <w:t>(2)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4B24" w:rsidRPr="00377974" w:rsidRDefault="00C84B24" w:rsidP="00C84B2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E7E6E6" w:themeColor="background2"/>
                <w:sz w:val="16"/>
              </w:rPr>
              <w:t>x</w:t>
            </w:r>
          </w:p>
        </w:tc>
        <w:tc>
          <w:tcPr>
            <w:tcW w:w="1559" w:type="dxa"/>
            <w:gridSpan w:val="4"/>
            <w:shd w:val="clear" w:color="auto" w:fill="D0CECE" w:themeFill="background2" w:themeFillShade="E6"/>
            <w:vAlign w:val="center"/>
          </w:tcPr>
          <w:p w:rsidR="00C84B24" w:rsidRPr="00377974" w:rsidRDefault="00C84B24" w:rsidP="00FB05F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Autocarro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C84B24" w:rsidRPr="00377974" w:rsidRDefault="00C84B24" w:rsidP="00C84B2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E7E6E6" w:themeColor="background2"/>
                <w:sz w:val="16"/>
              </w:rPr>
              <w:t>x</w:t>
            </w:r>
          </w:p>
        </w:tc>
        <w:tc>
          <w:tcPr>
            <w:tcW w:w="1418" w:type="dxa"/>
            <w:gridSpan w:val="7"/>
            <w:shd w:val="clear" w:color="auto" w:fill="D0CECE" w:themeFill="background2" w:themeFillShade="E6"/>
            <w:vAlign w:val="center"/>
          </w:tcPr>
          <w:p w:rsidR="00C84B24" w:rsidRPr="00377974" w:rsidRDefault="00C84B24" w:rsidP="00C84B24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Outro </w:t>
            </w:r>
            <w:r w:rsidRPr="00377974">
              <w:rPr>
                <w:rFonts w:asciiTheme="minorHAnsi" w:eastAsia="Calibri" w:hAnsiTheme="minorHAnsi" w:cstheme="minorHAnsi"/>
                <w:b/>
                <w:sz w:val="14"/>
              </w:rPr>
              <w:t>(qual?)</w:t>
            </w:r>
          </w:p>
        </w:tc>
        <w:tc>
          <w:tcPr>
            <w:tcW w:w="1559" w:type="dxa"/>
            <w:gridSpan w:val="5"/>
            <w:shd w:val="clear" w:color="auto" w:fill="FFFFFF" w:themeFill="background1"/>
            <w:vAlign w:val="center"/>
          </w:tcPr>
          <w:p w:rsidR="00C84B24" w:rsidRPr="00377974" w:rsidRDefault="00C84B24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</w:tr>
      <w:tr w:rsidR="00C43986" w:rsidRPr="00377974" w:rsidTr="002A7524">
        <w:trPr>
          <w:trHeight w:val="417"/>
        </w:trPr>
        <w:tc>
          <w:tcPr>
            <w:tcW w:w="1702" w:type="dxa"/>
            <w:gridSpan w:val="6"/>
            <w:shd w:val="clear" w:color="auto" w:fill="D0CECE" w:themeFill="background2" w:themeFillShade="E6"/>
            <w:vAlign w:val="center"/>
          </w:tcPr>
          <w:p w:rsidR="00C43986" w:rsidRPr="00377974" w:rsidRDefault="00C43986" w:rsidP="002A7524">
            <w:pPr>
              <w:spacing w:after="0"/>
              <w:ind w:right="-108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Assinatura</w:t>
            </w:r>
            <w:r w:rsidR="0018121A">
              <w:rPr>
                <w:rFonts w:asciiTheme="minorHAnsi" w:eastAsia="Calibri" w:hAnsiTheme="minorHAnsi" w:cstheme="minorHAnsi"/>
                <w:b/>
                <w:sz w:val="16"/>
              </w:rPr>
              <w:t xml:space="preserve"> </w:t>
            </w:r>
            <w:r w:rsidR="0018121A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</w:t>
            </w:r>
            <w:r w:rsidR="0018121A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)</w:t>
            </w:r>
          </w:p>
        </w:tc>
        <w:tc>
          <w:tcPr>
            <w:tcW w:w="5097" w:type="dxa"/>
            <w:gridSpan w:val="17"/>
            <w:shd w:val="clear" w:color="auto" w:fill="auto"/>
            <w:vAlign w:val="center"/>
          </w:tcPr>
          <w:p w:rsidR="00C43986" w:rsidRPr="00377974" w:rsidRDefault="00C43986" w:rsidP="00A90108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970" w:type="dxa"/>
            <w:gridSpan w:val="4"/>
            <w:shd w:val="clear" w:color="auto" w:fill="D0CECE" w:themeFill="background2" w:themeFillShade="E6"/>
            <w:vAlign w:val="center"/>
          </w:tcPr>
          <w:p w:rsidR="00C43986" w:rsidRPr="00377974" w:rsidRDefault="00C43986" w:rsidP="00A90108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Data</w:t>
            </w:r>
            <w:r w:rsidR="002A7524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(1)</w:t>
            </w:r>
          </w:p>
        </w:tc>
        <w:tc>
          <w:tcPr>
            <w:tcW w:w="2007" w:type="dxa"/>
            <w:gridSpan w:val="8"/>
            <w:shd w:val="clear" w:color="auto" w:fill="auto"/>
            <w:vAlign w:val="center"/>
          </w:tcPr>
          <w:p w:rsidR="00C43986" w:rsidRPr="00377974" w:rsidRDefault="00C43986" w:rsidP="00A9010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 xml:space="preserve">Dia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- </w:t>
            </w: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 xml:space="preserve">Mês </w:t>
            </w:r>
            <w:r w:rsidRPr="00377974">
              <w:rPr>
                <w:rFonts w:asciiTheme="minorHAnsi" w:eastAsia="Calibri" w:hAnsiTheme="minorHAnsi" w:cstheme="minorHAnsi"/>
                <w:b/>
                <w:color w:val="F2F2F2" w:themeColor="background1" w:themeShade="F2"/>
                <w:sz w:val="16"/>
              </w:rPr>
              <w:t xml:space="preserve">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- </w:t>
            </w: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>Ano</w:t>
            </w:r>
          </w:p>
        </w:tc>
      </w:tr>
    </w:tbl>
    <w:p w:rsidR="002A7524" w:rsidRPr="002A7524" w:rsidRDefault="002A7524" w:rsidP="002A7524">
      <w:pPr>
        <w:spacing w:after="0"/>
        <w:rPr>
          <w:rFonts w:asciiTheme="minorHAnsi" w:hAnsiTheme="minorHAnsi" w:cstheme="minorHAnsi"/>
          <w:sz w:val="20"/>
        </w:rPr>
      </w:pPr>
    </w:p>
    <w:tbl>
      <w:tblPr>
        <w:tblpPr w:leftFromText="142" w:rightFromText="142" w:vertAnchor="text" w:horzAnchor="margin" w:tblpX="-430" w:tblpY="1"/>
        <w:tblOverlap w:val="never"/>
        <w:tblW w:w="975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42"/>
        <w:gridCol w:w="1097"/>
        <w:gridCol w:w="2096"/>
        <w:gridCol w:w="2619"/>
        <w:gridCol w:w="856"/>
        <w:gridCol w:w="1672"/>
      </w:tblGrid>
      <w:tr w:rsidR="00703833" w:rsidRPr="00377974" w:rsidTr="007A6B4A">
        <w:trPr>
          <w:trHeight w:val="332"/>
        </w:trPr>
        <w:tc>
          <w:tcPr>
            <w:tcW w:w="9753" w:type="dxa"/>
            <w:gridSpan w:val="7"/>
            <w:shd w:val="clear" w:color="auto" w:fill="1F4E79" w:themeFill="accent5" w:themeFillShade="80"/>
            <w:vAlign w:val="center"/>
          </w:tcPr>
          <w:p w:rsidR="00703833" w:rsidRPr="00377974" w:rsidRDefault="00703833" w:rsidP="00377974">
            <w:pPr>
              <w:spacing w:after="0"/>
              <w:rPr>
                <w:rFonts w:asciiTheme="minorHAnsi" w:eastAsia="Calibri" w:hAnsiTheme="minorHAnsi" w:cstheme="minorHAnsi"/>
                <w:b/>
                <w:color w:val="FFFFFF"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FFFFFF"/>
                <w:sz w:val="16"/>
              </w:rPr>
              <w:t>A PREENCHER PELO COORDENADOR DO CURSO</w:t>
            </w:r>
            <w:r w:rsidR="002A7524" w:rsidRPr="002A7524"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</w:rPr>
              <w:t xml:space="preserve"> </w:t>
            </w:r>
            <w:r w:rsidR="002A7524" w:rsidRPr="002A7524">
              <w:rPr>
                <w:rFonts w:asciiTheme="minorHAnsi" w:eastAsia="Calibri" w:hAnsiTheme="minorHAnsi" w:cstheme="minorHAnsi"/>
                <w:b/>
                <w:color w:val="FFFFFF" w:themeColor="background1"/>
                <w:vertAlign w:val="superscript"/>
              </w:rPr>
              <w:t>(1)</w:t>
            </w:r>
          </w:p>
        </w:tc>
      </w:tr>
      <w:tr w:rsidR="002A7524" w:rsidRPr="00377974" w:rsidTr="002A7524">
        <w:trPr>
          <w:trHeight w:val="212"/>
        </w:trPr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2A7524" w:rsidRPr="00377974" w:rsidRDefault="002A7524" w:rsidP="002A752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Favorável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  <w:tcFitText/>
            <w:vAlign w:val="center"/>
          </w:tcPr>
          <w:p w:rsidR="002A7524" w:rsidRDefault="002A7524" w:rsidP="002A7524">
            <w:pPr>
              <w:jc w:val="center"/>
            </w:pPr>
            <w:r w:rsidRPr="00677D9A">
              <w:rPr>
                <w:rFonts w:asciiTheme="minorHAnsi" w:eastAsia="Calibri" w:hAnsiTheme="minorHAnsi" w:cstheme="minorHAnsi"/>
                <w:b/>
                <w:color w:val="E7E6E6" w:themeColor="background2"/>
                <w:sz w:val="16"/>
              </w:rPr>
              <w:t>x</w:t>
            </w:r>
          </w:p>
        </w:tc>
        <w:tc>
          <w:tcPr>
            <w:tcW w:w="2096" w:type="dxa"/>
            <w:vMerge w:val="restart"/>
            <w:shd w:val="clear" w:color="auto" w:fill="D0CECE" w:themeFill="background2" w:themeFillShade="E6"/>
            <w:vAlign w:val="center"/>
          </w:tcPr>
          <w:p w:rsidR="002A7524" w:rsidRPr="00677D9A" w:rsidRDefault="002A7524" w:rsidP="00677D9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FUNDAMENTAÇÃO</w:t>
            </w:r>
            <w:r w:rsidR="00677D9A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(1)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2A7524" w:rsidRPr="00377974" w:rsidRDefault="002A7524" w:rsidP="002A7524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2A7524" w:rsidRPr="00377974" w:rsidTr="002A7524">
        <w:trPr>
          <w:trHeight w:val="130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2A7524" w:rsidRPr="00377974" w:rsidRDefault="002A7524" w:rsidP="002A752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  <w:tcFitText/>
            <w:vAlign w:val="center"/>
          </w:tcPr>
          <w:p w:rsidR="002A7524" w:rsidRPr="00377974" w:rsidRDefault="002A7524" w:rsidP="002A752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2096" w:type="dxa"/>
            <w:vMerge/>
            <w:shd w:val="clear" w:color="auto" w:fill="D0CECE" w:themeFill="background2" w:themeFillShade="E6"/>
            <w:vAlign w:val="center"/>
          </w:tcPr>
          <w:p w:rsidR="002A7524" w:rsidRPr="00377974" w:rsidRDefault="002A7524" w:rsidP="002A752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2A7524" w:rsidRPr="00377974" w:rsidRDefault="002A7524" w:rsidP="002A7524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2A7524" w:rsidRPr="00377974" w:rsidTr="002A7524">
        <w:trPr>
          <w:trHeight w:val="76"/>
        </w:trPr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2A7524" w:rsidRPr="00377974" w:rsidRDefault="002A7524" w:rsidP="002A752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Desfavorável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  <w:tcFitText/>
            <w:vAlign w:val="center"/>
          </w:tcPr>
          <w:p w:rsidR="002A7524" w:rsidRDefault="002A7524" w:rsidP="002A7524">
            <w:pPr>
              <w:jc w:val="center"/>
            </w:pPr>
            <w:r w:rsidRPr="00677D9A">
              <w:rPr>
                <w:rFonts w:asciiTheme="minorHAnsi" w:eastAsia="Calibri" w:hAnsiTheme="minorHAnsi" w:cstheme="minorHAnsi"/>
                <w:b/>
                <w:color w:val="E7E6E6" w:themeColor="background2"/>
                <w:sz w:val="16"/>
              </w:rPr>
              <w:t>x</w:t>
            </w:r>
          </w:p>
        </w:tc>
        <w:tc>
          <w:tcPr>
            <w:tcW w:w="2096" w:type="dxa"/>
            <w:vMerge/>
            <w:shd w:val="clear" w:color="auto" w:fill="D0CECE" w:themeFill="background2" w:themeFillShade="E6"/>
            <w:vAlign w:val="center"/>
          </w:tcPr>
          <w:p w:rsidR="002A7524" w:rsidRPr="00377974" w:rsidRDefault="002A7524" w:rsidP="002A7524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2A7524" w:rsidRPr="00377974" w:rsidRDefault="002A7524" w:rsidP="002A7524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703833" w:rsidRPr="00377974" w:rsidTr="002A7524">
        <w:trPr>
          <w:trHeight w:val="163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703833" w:rsidRPr="00377974" w:rsidRDefault="00703833" w:rsidP="0037797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:rsidR="00703833" w:rsidRPr="00377974" w:rsidRDefault="00703833" w:rsidP="0037797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2096" w:type="dxa"/>
            <w:vMerge/>
            <w:shd w:val="clear" w:color="auto" w:fill="D0CECE" w:themeFill="background2" w:themeFillShade="E6"/>
            <w:vAlign w:val="center"/>
          </w:tcPr>
          <w:p w:rsidR="00703833" w:rsidRPr="00377974" w:rsidRDefault="00703833" w:rsidP="00377974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703833" w:rsidRPr="00377974" w:rsidRDefault="00703833" w:rsidP="00377974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703833" w:rsidRPr="00377974" w:rsidTr="00677D9A">
        <w:trPr>
          <w:trHeight w:val="381"/>
        </w:trPr>
        <w:tc>
          <w:tcPr>
            <w:tcW w:w="1413" w:type="dxa"/>
            <w:gridSpan w:val="2"/>
            <w:shd w:val="clear" w:color="auto" w:fill="D0CECE" w:themeFill="background2" w:themeFillShade="E6"/>
            <w:vAlign w:val="center"/>
          </w:tcPr>
          <w:p w:rsidR="00703833" w:rsidRPr="00377974" w:rsidRDefault="00703833" w:rsidP="002A752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Assinatura</w:t>
            </w:r>
            <w:r w:rsidR="00677D9A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(1)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703833" w:rsidRDefault="00703833" w:rsidP="0037797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  <w:p w:rsidR="002A7524" w:rsidRPr="00377974" w:rsidRDefault="002A7524" w:rsidP="0037797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</w:p>
        </w:tc>
        <w:tc>
          <w:tcPr>
            <w:tcW w:w="856" w:type="dxa"/>
            <w:shd w:val="clear" w:color="auto" w:fill="D0CECE" w:themeFill="background2" w:themeFillShade="E6"/>
            <w:vAlign w:val="center"/>
          </w:tcPr>
          <w:p w:rsidR="00703833" w:rsidRPr="00377974" w:rsidRDefault="00703833" w:rsidP="00377974">
            <w:pPr>
              <w:spacing w:after="0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Data</w:t>
            </w:r>
            <w:r w:rsidR="00677D9A" w:rsidRPr="00377974">
              <w:rPr>
                <w:rFonts w:asciiTheme="minorHAnsi" w:eastAsia="Calibri" w:hAnsiTheme="minorHAnsi" w:cstheme="minorHAnsi"/>
                <w:b/>
                <w:color w:val="000000" w:themeColor="text1"/>
                <w:vertAlign w:val="superscript"/>
              </w:rPr>
              <w:t>(1)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703833" w:rsidRPr="00377974" w:rsidRDefault="00703833" w:rsidP="007A6B4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 xml:space="preserve">Dia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-</w:t>
            </w:r>
            <w:r w:rsidR="007A6B4A">
              <w:rPr>
                <w:rFonts w:asciiTheme="minorHAnsi" w:eastAsia="Calibri" w:hAnsiTheme="minorHAnsi" w:cstheme="minorHAnsi"/>
                <w:b/>
                <w:sz w:val="16"/>
              </w:rPr>
              <w:t xml:space="preserve">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 xml:space="preserve"> </w:t>
            </w:r>
            <w:r w:rsidRPr="00377974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>Mês</w:t>
            </w:r>
            <w:r w:rsidRPr="00377974">
              <w:rPr>
                <w:rFonts w:asciiTheme="minorHAnsi" w:eastAsia="Calibri" w:hAnsiTheme="minorHAnsi" w:cstheme="minorHAnsi"/>
                <w:b/>
                <w:color w:val="F2F2F2" w:themeColor="background1" w:themeShade="F2"/>
                <w:sz w:val="16"/>
              </w:rPr>
              <w:t xml:space="preserve">  </w:t>
            </w:r>
            <w:r w:rsidRPr="00377974">
              <w:rPr>
                <w:rFonts w:asciiTheme="minorHAnsi" w:eastAsia="Calibri" w:hAnsiTheme="minorHAnsi" w:cstheme="minorHAnsi"/>
                <w:b/>
                <w:sz w:val="16"/>
              </w:rPr>
              <w:t>-</w:t>
            </w:r>
            <w:r w:rsidR="007A6B4A">
              <w:rPr>
                <w:rFonts w:asciiTheme="minorHAnsi" w:eastAsia="Calibri" w:hAnsiTheme="minorHAnsi" w:cstheme="minorHAnsi"/>
                <w:b/>
                <w:sz w:val="16"/>
              </w:rPr>
              <w:t xml:space="preserve">  </w:t>
            </w:r>
            <w:r w:rsidR="007A6B4A">
              <w:rPr>
                <w:rFonts w:asciiTheme="minorHAnsi" w:eastAsia="Calibri" w:hAnsiTheme="minorHAnsi" w:cstheme="minorHAnsi"/>
                <w:b/>
                <w:color w:val="D0CECE" w:themeColor="background2" w:themeShade="E6"/>
                <w:sz w:val="16"/>
              </w:rPr>
              <w:t xml:space="preserve">Ano </w:t>
            </w:r>
          </w:p>
        </w:tc>
      </w:tr>
    </w:tbl>
    <w:p w:rsidR="002A7524" w:rsidRDefault="002A7524" w:rsidP="002A7524">
      <w:pPr>
        <w:spacing w:after="0"/>
        <w:ind w:left="-426" w:right="-241"/>
        <w:rPr>
          <w:rFonts w:asciiTheme="minorHAnsi" w:eastAsia="Calibri" w:hAnsiTheme="minorHAnsi" w:cstheme="minorHAnsi"/>
          <w:b/>
          <w:vertAlign w:val="superscript"/>
        </w:rPr>
      </w:pPr>
      <w:bookmarkStart w:id="0" w:name="_GoBack"/>
      <w:bookmarkEnd w:id="0"/>
    </w:p>
    <w:p w:rsidR="002A7524" w:rsidRDefault="002A7524" w:rsidP="002A7524">
      <w:pPr>
        <w:spacing w:after="0"/>
        <w:ind w:left="-426" w:right="-241"/>
        <w:rPr>
          <w:rFonts w:asciiTheme="minorHAnsi" w:hAnsiTheme="minorHAnsi" w:cstheme="minorHAnsi"/>
          <w:sz w:val="20"/>
        </w:rPr>
      </w:pPr>
      <w:r w:rsidRPr="002A7524">
        <w:rPr>
          <w:rFonts w:asciiTheme="minorHAnsi" w:eastAsia="Calibri" w:hAnsiTheme="minorHAnsi" w:cstheme="minorHAnsi"/>
          <w:b/>
          <w:vertAlign w:val="superscript"/>
        </w:rPr>
        <w:t>(1)</w:t>
      </w:r>
      <w:r w:rsidRPr="002A7524">
        <w:rPr>
          <w:rFonts w:asciiTheme="minorHAnsi" w:eastAsia="Calibri" w:hAnsiTheme="minorHAnsi" w:cstheme="minorHAnsi"/>
          <w:vertAlign w:val="superscript"/>
        </w:rPr>
        <w:t xml:space="preserve"> </w:t>
      </w:r>
      <w:r w:rsidRPr="002A7524">
        <w:rPr>
          <w:rFonts w:asciiTheme="minorHAnsi" w:eastAsia="Calibri" w:hAnsiTheme="minorHAnsi" w:cstheme="minorHAnsi"/>
          <w:sz w:val="16"/>
        </w:rPr>
        <w:t>.</w:t>
      </w:r>
      <w:r>
        <w:rPr>
          <w:rFonts w:asciiTheme="minorHAnsi" w:eastAsia="Calibri" w:hAnsiTheme="minorHAnsi" w:cstheme="minorHAnsi"/>
          <w:b/>
          <w:sz w:val="16"/>
        </w:rPr>
        <w:t xml:space="preserve"> </w:t>
      </w:r>
      <w:r w:rsidRPr="002A7524">
        <w:rPr>
          <w:rFonts w:asciiTheme="minorHAnsi" w:hAnsiTheme="minorHAnsi" w:cstheme="minorHAnsi"/>
          <w:sz w:val="20"/>
        </w:rPr>
        <w:t>Preenchimento obrigatório.</w:t>
      </w:r>
    </w:p>
    <w:p w:rsidR="002A7524" w:rsidRDefault="002A7524" w:rsidP="002A7524">
      <w:pPr>
        <w:spacing w:after="0"/>
        <w:ind w:left="-426" w:right="-241"/>
        <w:rPr>
          <w:rFonts w:asciiTheme="minorHAnsi" w:hAnsiTheme="minorHAnsi" w:cstheme="minorHAnsi"/>
          <w:sz w:val="20"/>
        </w:rPr>
      </w:pPr>
      <w:r w:rsidRPr="00377974">
        <w:rPr>
          <w:rFonts w:asciiTheme="minorHAnsi" w:eastAsia="Calibri" w:hAnsiTheme="minorHAnsi" w:cstheme="minorHAnsi"/>
          <w:b/>
          <w:vertAlign w:val="superscript"/>
        </w:rPr>
        <w:t>(2)</w:t>
      </w:r>
      <w:r w:rsidRPr="002A7524">
        <w:rPr>
          <w:rFonts w:asciiTheme="minorHAnsi" w:eastAsia="Calibri" w:hAnsiTheme="minorHAnsi" w:cstheme="minorHAnsi"/>
          <w:sz w:val="16"/>
        </w:rPr>
        <w:t>.</w:t>
      </w:r>
      <w:r>
        <w:rPr>
          <w:rFonts w:asciiTheme="minorHAnsi" w:eastAsia="Calibr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Preenchimento obrigatório </w:t>
      </w:r>
      <w:r w:rsidRPr="002A7524">
        <w:rPr>
          <w:rFonts w:asciiTheme="minorHAnsi" w:hAnsiTheme="minorHAnsi" w:cstheme="minorHAnsi"/>
          <w:sz w:val="20"/>
        </w:rPr>
        <w:t>da tabela</w:t>
      </w:r>
      <w:r>
        <w:rPr>
          <w:rFonts w:asciiTheme="minorHAnsi" w:hAnsiTheme="minorHAnsi" w:cstheme="minorHAnsi"/>
          <w:sz w:val="20"/>
        </w:rPr>
        <w:t xml:space="preserve"> na 2.ª página, com a l</w:t>
      </w:r>
      <w:r w:rsidRPr="002A7524">
        <w:rPr>
          <w:rFonts w:asciiTheme="minorHAnsi" w:hAnsiTheme="minorHAnsi" w:cstheme="minorHAnsi"/>
          <w:sz w:val="20"/>
        </w:rPr>
        <w:t xml:space="preserve">istagem </w:t>
      </w:r>
      <w:r>
        <w:rPr>
          <w:rFonts w:asciiTheme="minorHAnsi" w:hAnsiTheme="minorHAnsi" w:cstheme="minorHAnsi"/>
          <w:sz w:val="20"/>
        </w:rPr>
        <w:t>de</w:t>
      </w:r>
      <w:r w:rsidRPr="002A7524">
        <w:rPr>
          <w:rFonts w:asciiTheme="minorHAnsi" w:hAnsiTheme="minorHAnsi" w:cstheme="minorHAnsi"/>
          <w:sz w:val="20"/>
        </w:rPr>
        <w:t xml:space="preserve"> estudantes </w:t>
      </w:r>
      <w:r>
        <w:rPr>
          <w:rFonts w:asciiTheme="minorHAnsi" w:hAnsiTheme="minorHAnsi" w:cstheme="minorHAnsi"/>
          <w:sz w:val="20"/>
        </w:rPr>
        <w:t>–</w:t>
      </w:r>
      <w:r w:rsidRPr="002A7524">
        <w:rPr>
          <w:rFonts w:asciiTheme="minorHAnsi" w:hAnsiTheme="minorHAnsi" w:cstheme="minorHAnsi"/>
          <w:sz w:val="20"/>
        </w:rPr>
        <w:t xml:space="preserve"> utilização</w:t>
      </w:r>
      <w:r>
        <w:rPr>
          <w:rFonts w:asciiTheme="minorHAnsi" w:hAnsiTheme="minorHAnsi" w:cstheme="minorHAnsi"/>
          <w:sz w:val="20"/>
        </w:rPr>
        <w:t xml:space="preserve"> de</w:t>
      </w:r>
      <w:r w:rsidRPr="002A7524">
        <w:rPr>
          <w:rFonts w:asciiTheme="minorHAnsi" w:hAnsiTheme="minorHAnsi" w:cstheme="minorHAnsi"/>
          <w:sz w:val="20"/>
        </w:rPr>
        <w:t xml:space="preserve"> veículos particulares</w:t>
      </w:r>
      <w:r>
        <w:rPr>
          <w:rFonts w:asciiTheme="minorHAnsi" w:hAnsiTheme="minorHAnsi" w:cstheme="minorHAnsi"/>
          <w:sz w:val="20"/>
        </w:rPr>
        <w:t>.</w:t>
      </w:r>
    </w:p>
    <w:p w:rsidR="002A7524" w:rsidRDefault="002A7524" w:rsidP="002A7524">
      <w:pPr>
        <w:spacing w:after="0"/>
        <w:rPr>
          <w:rFonts w:asciiTheme="minorHAnsi" w:hAnsiTheme="minorHAnsi" w:cstheme="minorHAnsi"/>
          <w:sz w:val="20"/>
        </w:rPr>
      </w:pPr>
    </w:p>
    <w:p w:rsidR="00703833" w:rsidRPr="00377974" w:rsidRDefault="00703833" w:rsidP="00D05A28">
      <w:pPr>
        <w:rPr>
          <w:rFonts w:asciiTheme="minorHAnsi" w:hAnsiTheme="minorHAnsi" w:cstheme="minorHAnsi"/>
        </w:rPr>
      </w:pPr>
    </w:p>
    <w:p w:rsidR="00703833" w:rsidRPr="00377974" w:rsidRDefault="00703833" w:rsidP="00D05A28">
      <w:pPr>
        <w:rPr>
          <w:rFonts w:asciiTheme="minorHAnsi" w:hAnsiTheme="minorHAnsi" w:cstheme="minorHAnsi"/>
        </w:rPr>
      </w:pPr>
    </w:p>
    <w:p w:rsidR="00703833" w:rsidRPr="00377974" w:rsidRDefault="00703833" w:rsidP="00D05A28">
      <w:pPr>
        <w:rPr>
          <w:rFonts w:asciiTheme="minorHAnsi" w:hAnsiTheme="minorHAnsi" w:cstheme="minorHAnsi"/>
        </w:rPr>
      </w:pPr>
    </w:p>
    <w:p w:rsidR="00703833" w:rsidRPr="00377974" w:rsidRDefault="00703833" w:rsidP="00D05A28">
      <w:pPr>
        <w:rPr>
          <w:rFonts w:asciiTheme="minorHAnsi" w:hAnsiTheme="minorHAnsi" w:cstheme="minorHAnsi"/>
        </w:rPr>
      </w:pPr>
    </w:p>
    <w:p w:rsidR="00C84B24" w:rsidRPr="00377974" w:rsidRDefault="00C84B24" w:rsidP="00A90108">
      <w:pPr>
        <w:spacing w:after="0"/>
        <w:jc w:val="center"/>
        <w:rPr>
          <w:rFonts w:asciiTheme="minorHAnsi" w:hAnsiTheme="minorHAnsi" w:cstheme="minorHAnsi"/>
        </w:rPr>
      </w:pPr>
    </w:p>
    <w:p w:rsidR="00703833" w:rsidRDefault="007956B4" w:rsidP="00A90108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LISTAGEM DE </w:t>
      </w:r>
      <w:r w:rsidR="00377974" w:rsidRPr="00377974">
        <w:rPr>
          <w:rFonts w:asciiTheme="minorHAnsi" w:hAnsiTheme="minorHAnsi" w:cstheme="minorHAnsi"/>
        </w:rPr>
        <w:t xml:space="preserve">ESTUDANTES - UTILIZAÇÃO </w:t>
      </w:r>
      <w:r>
        <w:rPr>
          <w:rFonts w:asciiTheme="minorHAnsi" w:hAnsiTheme="minorHAnsi" w:cstheme="minorHAnsi"/>
        </w:rPr>
        <w:t xml:space="preserve">DE </w:t>
      </w:r>
      <w:r w:rsidR="00377974" w:rsidRPr="00377974">
        <w:rPr>
          <w:rFonts w:asciiTheme="minorHAnsi" w:hAnsiTheme="minorHAnsi" w:cstheme="minorHAnsi"/>
        </w:rPr>
        <w:t>VEÍCULOS PARTICULARES</w:t>
      </w:r>
    </w:p>
    <w:p w:rsidR="007956B4" w:rsidRPr="00377974" w:rsidRDefault="007956B4" w:rsidP="00A90108">
      <w:pPr>
        <w:spacing w:after="0"/>
        <w:jc w:val="center"/>
        <w:rPr>
          <w:rFonts w:asciiTheme="minorHAnsi" w:hAnsiTheme="minorHAnsi" w:cstheme="minorHAnsi"/>
        </w:rPr>
      </w:pPr>
    </w:p>
    <w:tbl>
      <w:tblPr>
        <w:tblW w:w="92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3267"/>
        <w:gridCol w:w="3866"/>
      </w:tblGrid>
      <w:tr w:rsidR="00703833" w:rsidRPr="00703833" w:rsidTr="00A90108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703833" w:rsidRPr="00703833" w:rsidTr="00A90108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="00A90108"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="00A90108"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703833" w:rsidRPr="00703833" w:rsidTr="00A90108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833" w:rsidRPr="00703833" w:rsidRDefault="00A90108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703833" w:rsidRPr="00703833" w:rsidTr="00A90108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833" w:rsidRPr="00703833" w:rsidRDefault="00A90108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703833" w:rsidRPr="00703833" w:rsidTr="00A90108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833" w:rsidRPr="00703833" w:rsidRDefault="00703833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833" w:rsidRPr="00703833" w:rsidRDefault="00A90108" w:rsidP="00703833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A90108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A90108" w:rsidRPr="00703833" w:rsidTr="00A90108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A90108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A90108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A90108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Matrícula da viatura: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 xml:space="preserve">    Condutor: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Estudantes: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_____- ____-______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  <w:tr w:rsidR="00A90108" w:rsidRPr="00703833" w:rsidTr="00C9084F">
        <w:trPr>
          <w:trHeight w:val="288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08" w:rsidRPr="00703833" w:rsidRDefault="00A90108" w:rsidP="00C9084F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</w:pP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</w:t>
            </w:r>
            <w:r w:rsidRPr="003779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</w:t>
            </w:r>
            <w:r w:rsidRPr="007038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PT"/>
              </w:rPr>
              <w:t>_________________</w:t>
            </w:r>
          </w:p>
        </w:tc>
      </w:tr>
    </w:tbl>
    <w:p w:rsidR="00D05A28" w:rsidRPr="00377974" w:rsidRDefault="000648A9" w:rsidP="00D05A28">
      <w:pPr>
        <w:spacing w:after="40"/>
        <w:jc w:val="both"/>
        <w:rPr>
          <w:rFonts w:asciiTheme="minorHAnsi" w:hAnsiTheme="minorHAnsi" w:cstheme="minorHAnsi"/>
          <w:sz w:val="14"/>
          <w:szCs w:val="14"/>
        </w:rPr>
      </w:pPr>
      <w:r w:rsidRPr="00377974">
        <w:rPr>
          <w:rFonts w:asciiTheme="minorHAnsi" w:hAnsiTheme="minorHAnsi" w:cstheme="minorHAnsi"/>
          <w:sz w:val="14"/>
          <w:szCs w:val="14"/>
        </w:rPr>
        <w:t>Nota</w:t>
      </w:r>
      <w:proofErr w:type="gramStart"/>
      <w:r w:rsidRPr="00377974">
        <w:rPr>
          <w:rFonts w:asciiTheme="minorHAnsi" w:hAnsiTheme="minorHAnsi" w:cstheme="minorHAnsi"/>
          <w:sz w:val="14"/>
          <w:szCs w:val="14"/>
        </w:rPr>
        <w:t>: O</w:t>
      </w:r>
      <w:r w:rsidR="00D05A28" w:rsidRPr="00377974">
        <w:rPr>
          <w:rFonts w:asciiTheme="minorHAnsi" w:hAnsiTheme="minorHAnsi" w:cstheme="minorHAnsi"/>
          <w:sz w:val="14"/>
          <w:szCs w:val="14"/>
        </w:rPr>
        <w:t>s</w:t>
      </w:r>
      <w:proofErr w:type="gramEnd"/>
      <w:r w:rsidR="00D05A28" w:rsidRPr="00377974">
        <w:rPr>
          <w:rFonts w:asciiTheme="minorHAnsi" w:hAnsiTheme="minorHAnsi" w:cstheme="minorHAnsi"/>
          <w:sz w:val="14"/>
          <w:szCs w:val="14"/>
        </w:rPr>
        <w:t xml:space="preserve"> dados pessoais facultados à ESECS através deste formulário, destinam-se apenas à finalidade para a qual foram apresentados. Tem o direito de, a qualquer momento, aceder aos seus dados pessoais e de os alterar. Tem igualmente o direito de ser notificado, nos termos previstos na Lei, caso ocorra uma violação dos seus dados pessoais, podendo reclamar perante a(s) autoridade(s). Para mais informação, consulte a Política de Privacidade e Dados Pessoais do Politécnico de Leiria em </w:t>
      </w:r>
      <w:hyperlink r:id="rId8" w:history="1">
        <w:r w:rsidR="00D05A28" w:rsidRPr="00377974">
          <w:rPr>
            <w:rStyle w:val="Hiperligao"/>
            <w:rFonts w:asciiTheme="minorHAnsi" w:hAnsiTheme="minorHAnsi" w:cstheme="minorHAnsi"/>
            <w:color w:val="auto"/>
            <w:sz w:val="14"/>
            <w:szCs w:val="14"/>
          </w:rPr>
          <w:t>www.ipleiria.pt</w:t>
        </w:r>
      </w:hyperlink>
      <w:r w:rsidR="00D05A28" w:rsidRPr="00377974">
        <w:rPr>
          <w:rFonts w:asciiTheme="minorHAnsi" w:hAnsiTheme="minorHAnsi" w:cstheme="minorHAnsi"/>
          <w:sz w:val="14"/>
          <w:szCs w:val="14"/>
        </w:rPr>
        <w:t xml:space="preserve"> </w:t>
      </w:r>
    </w:p>
    <w:sectPr w:rsidR="00D05A28" w:rsidRPr="00377974" w:rsidSect="007956B4">
      <w:headerReference w:type="default" r:id="rId9"/>
      <w:footerReference w:type="default" r:id="rId10"/>
      <w:pgSz w:w="11900" w:h="16840"/>
      <w:pgMar w:top="1418" w:right="845" w:bottom="709" w:left="1797" w:header="425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48" w:rsidRDefault="004E6E48">
      <w:pPr>
        <w:spacing w:after="0"/>
      </w:pPr>
      <w:r>
        <w:separator/>
      </w:r>
    </w:p>
  </w:endnote>
  <w:endnote w:type="continuationSeparator" w:id="0">
    <w:p w:rsidR="004E6E48" w:rsidRDefault="004E6E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7F" w:rsidRPr="00C84B24" w:rsidRDefault="009D2A7F" w:rsidP="009D2A7F">
    <w:pPr>
      <w:pStyle w:val="Rodap"/>
      <w:spacing w:after="0"/>
      <w:rPr>
        <w:rFonts w:ascii="Verdana" w:hAnsi="Verdana"/>
        <w:sz w:val="10"/>
      </w:rPr>
    </w:pPr>
    <w:r w:rsidRPr="00C84B24">
      <w:rPr>
        <w:rFonts w:ascii="Verdana" w:hAnsi="Verdana"/>
        <w:sz w:val="10"/>
      </w:rPr>
      <w:t>Escola Superior de Educação e Ciências Sociais—</w:t>
    </w:r>
    <w:r w:rsidR="00A90108" w:rsidRPr="00C84B24">
      <w:rPr>
        <w:rFonts w:ascii="Verdana" w:hAnsi="Verdana"/>
        <w:sz w:val="10"/>
      </w:rPr>
      <w:t>Politécnico de Leiria</w:t>
    </w:r>
  </w:p>
  <w:p w:rsidR="009D2A7F" w:rsidRPr="00C84B24" w:rsidRDefault="009D2A7F" w:rsidP="009D2A7F">
    <w:pPr>
      <w:pStyle w:val="Rodap"/>
      <w:spacing w:after="0"/>
      <w:rPr>
        <w:rFonts w:ascii="Verdana" w:hAnsi="Verdana"/>
        <w:sz w:val="10"/>
      </w:rPr>
    </w:pPr>
    <w:r w:rsidRPr="00C84B24">
      <w:rPr>
        <w:rFonts w:ascii="Verdana" w:hAnsi="Verdana"/>
        <w:i/>
        <w:sz w:val="10"/>
      </w:rPr>
      <w:t>Campus 1—</w:t>
    </w:r>
    <w:r w:rsidRPr="00C84B24">
      <w:rPr>
        <w:rFonts w:ascii="Verdana" w:hAnsi="Verdana"/>
        <w:sz w:val="10"/>
      </w:rPr>
      <w:t>Rua Dr. João Soares</w:t>
    </w:r>
  </w:p>
  <w:p w:rsidR="009D2A7F" w:rsidRPr="00C84B24" w:rsidRDefault="009D2A7F" w:rsidP="009D2A7F">
    <w:pPr>
      <w:pStyle w:val="Rodap"/>
      <w:spacing w:after="0"/>
      <w:rPr>
        <w:rFonts w:ascii="Verdana" w:hAnsi="Verdana"/>
        <w:i/>
        <w:sz w:val="10"/>
      </w:rPr>
    </w:pPr>
    <w:r w:rsidRPr="00C84B24">
      <w:rPr>
        <w:rFonts w:ascii="Verdana" w:hAnsi="Verdana"/>
        <w:sz w:val="10"/>
      </w:rPr>
      <w:t>Apartado 4045—2411—901 Leiria—PORTUGAL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48" w:rsidRDefault="004E6E48">
      <w:pPr>
        <w:spacing w:after="0"/>
      </w:pPr>
      <w:r>
        <w:separator/>
      </w:r>
    </w:p>
  </w:footnote>
  <w:footnote w:type="continuationSeparator" w:id="0">
    <w:p w:rsidR="004E6E48" w:rsidRDefault="004E6E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7F" w:rsidRDefault="00343FAE" w:rsidP="009D2A7F">
    <w:pPr>
      <w:spacing w:after="0"/>
      <w:jc w:val="right"/>
      <w:rPr>
        <w:rFonts w:ascii="Verdana" w:hAnsi="Verdana"/>
        <w:b/>
      </w:rPr>
    </w:pPr>
    <w:r>
      <w:rPr>
        <w:rFonts w:ascii="Verdana" w:hAnsi="Verdana"/>
        <w:b/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-423301</wp:posOffset>
          </wp:positionH>
          <wp:positionV relativeFrom="paragraph">
            <wp:posOffset>-160655</wp:posOffset>
          </wp:positionV>
          <wp:extent cx="2250004" cy="621017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ecs_h-01_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004" cy="621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A7F" w:rsidRPr="00C9463B">
      <w:rPr>
        <w:rFonts w:ascii="Verdana" w:hAnsi="Verdana"/>
        <w:b/>
        <w:noProof/>
      </w:rPr>
      <w:t>Pedido</w:t>
    </w:r>
    <w:r w:rsidR="009D2A7F">
      <w:rPr>
        <w:rFonts w:ascii="Verdana" w:hAnsi="Verdana"/>
        <w:b/>
      </w:rPr>
      <w:t xml:space="preserve"> de Visita de Estudo</w:t>
    </w:r>
  </w:p>
  <w:p w:rsidR="007956B4" w:rsidRDefault="007956B4" w:rsidP="009D2A7F">
    <w:pPr>
      <w:spacing w:after="0"/>
      <w:jc w:val="right"/>
      <w:rPr>
        <w:rFonts w:ascii="Verdana" w:hAnsi="Verdana"/>
        <w:b/>
      </w:rPr>
    </w:pPr>
  </w:p>
  <w:p w:rsidR="009D2A7F" w:rsidRDefault="009D2A7F" w:rsidP="00A90108">
    <w:pPr>
      <w:spacing w:after="0"/>
      <w:ind w:firstLine="720"/>
      <w:jc w:val="right"/>
      <w:rPr>
        <w:rFonts w:ascii="Verdana" w:hAnsi="Verdana"/>
        <w:sz w:val="16"/>
      </w:rPr>
    </w:pPr>
    <w:r w:rsidRPr="00017670">
      <w:rPr>
        <w:rFonts w:ascii="Verdana" w:hAnsi="Verdana"/>
        <w:sz w:val="16"/>
      </w:rPr>
      <w:t xml:space="preserve">(O pedido deve ser efectuado com a máxima antecedência, tendo </w:t>
    </w:r>
    <w:r>
      <w:rPr>
        <w:rFonts w:ascii="Verdana" w:hAnsi="Verdana"/>
        <w:sz w:val="16"/>
      </w:rPr>
      <w:t>como</w:t>
    </w:r>
    <w:r w:rsidR="00A90108">
      <w:rPr>
        <w:rFonts w:ascii="Verdana" w:hAnsi="Verdana"/>
        <w:sz w:val="16"/>
      </w:rPr>
      <w:t xml:space="preserve"> </w:t>
    </w:r>
    <w:r w:rsidRPr="00017670">
      <w:rPr>
        <w:rFonts w:ascii="Verdana" w:hAnsi="Verdana"/>
        <w:sz w:val="16"/>
      </w:rPr>
      <w:t xml:space="preserve">prazos mínimos </w:t>
    </w:r>
    <w:r>
      <w:rPr>
        <w:rFonts w:ascii="Verdana" w:hAnsi="Verdana"/>
        <w:sz w:val="16"/>
      </w:rPr>
      <w:t>1</w:t>
    </w:r>
    <w:r w:rsidRPr="00017670">
      <w:rPr>
        <w:rFonts w:ascii="Verdana" w:hAnsi="Verdana"/>
        <w:sz w:val="16"/>
      </w:rPr>
      <w:t xml:space="preserve">5 </w:t>
    </w:r>
    <w:r>
      <w:rPr>
        <w:rFonts w:ascii="Verdana" w:hAnsi="Verdana"/>
        <w:sz w:val="16"/>
      </w:rPr>
      <w:t>dias</w:t>
    </w:r>
    <w:r w:rsidRPr="00017670">
      <w:rPr>
        <w:rFonts w:ascii="Verdana" w:hAnsi="Verdana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335"/>
    <w:multiLevelType w:val="hybridMultilevel"/>
    <w:tmpl w:val="5AA4DE00"/>
    <w:lvl w:ilvl="0" w:tplc="3AB82F98">
      <w:numFmt w:val="bullet"/>
      <w:lvlText w:val="—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0E7F"/>
    <w:multiLevelType w:val="hybridMultilevel"/>
    <w:tmpl w:val="0E96E3BE"/>
    <w:lvl w:ilvl="0" w:tplc="A3B4AA1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01D24"/>
    <w:multiLevelType w:val="hybridMultilevel"/>
    <w:tmpl w:val="6EDA288A"/>
    <w:lvl w:ilvl="0" w:tplc="3596129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6573"/>
    <w:multiLevelType w:val="hybridMultilevel"/>
    <w:tmpl w:val="66BCC726"/>
    <w:lvl w:ilvl="0" w:tplc="B4C6AEB2">
      <w:start w:val="1"/>
      <w:numFmt w:val="decimal"/>
      <w:lvlText w:val="%1"/>
      <w:lvlJc w:val="left"/>
      <w:pPr>
        <w:ind w:left="76" w:hanging="360"/>
      </w:pPr>
      <w:rPr>
        <w:rFonts w:asciiTheme="minorHAnsi" w:eastAsia="Cambria" w:hAnsiTheme="minorHAnsi" w:cstheme="minorHAnsi"/>
        <w:b/>
        <w:sz w:val="28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15429CB"/>
    <w:multiLevelType w:val="hybridMultilevel"/>
    <w:tmpl w:val="1218A902"/>
    <w:lvl w:ilvl="0" w:tplc="345AC83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P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40"/>
    <w:rsid w:val="000225C4"/>
    <w:rsid w:val="000648A9"/>
    <w:rsid w:val="00115F7E"/>
    <w:rsid w:val="0018121A"/>
    <w:rsid w:val="001F0BF5"/>
    <w:rsid w:val="001F798C"/>
    <w:rsid w:val="0020086D"/>
    <w:rsid w:val="002261CD"/>
    <w:rsid w:val="002A7524"/>
    <w:rsid w:val="00343FAE"/>
    <w:rsid w:val="00377974"/>
    <w:rsid w:val="004E6E48"/>
    <w:rsid w:val="00677D9A"/>
    <w:rsid w:val="006A49EF"/>
    <w:rsid w:val="00703833"/>
    <w:rsid w:val="007161A1"/>
    <w:rsid w:val="007765AC"/>
    <w:rsid w:val="007956B4"/>
    <w:rsid w:val="007A6B4A"/>
    <w:rsid w:val="009D2A7F"/>
    <w:rsid w:val="009D7240"/>
    <w:rsid w:val="009D7995"/>
    <w:rsid w:val="00A3218A"/>
    <w:rsid w:val="00A63EDE"/>
    <w:rsid w:val="00A90108"/>
    <w:rsid w:val="00AF25A5"/>
    <w:rsid w:val="00BC7E31"/>
    <w:rsid w:val="00C41FC1"/>
    <w:rsid w:val="00C43986"/>
    <w:rsid w:val="00C84B24"/>
    <w:rsid w:val="00D02FF8"/>
    <w:rsid w:val="00D05A28"/>
    <w:rsid w:val="00D60182"/>
    <w:rsid w:val="00F53720"/>
    <w:rsid w:val="00FB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09D7E"/>
  <w15:chartTrackingRefBased/>
  <w15:docId w15:val="{3323F565-6043-46C5-A0F8-AB75BED5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38E"/>
    <w:pPr>
      <w:spacing w:after="200"/>
    </w:pPr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D72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D718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186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D718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186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463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463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946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9463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9463B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946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9463B"/>
    <w:rPr>
      <w:b/>
      <w:bCs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D05A2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B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leiri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5736-8750-4E73-98FF-C17C6A47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PREENCHER PELO DOCENTE</vt:lpstr>
    </vt:vector>
  </TitlesOfParts>
  <Company>CRM-ESEL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PREENCHER PELO DOCENTE</dc:title>
  <dc:subject/>
  <dc:creator>Leonel Brites</dc:creator>
  <cp:keywords/>
  <dc:description/>
  <cp:lastModifiedBy>Luís Pedro Inácio Coelho</cp:lastModifiedBy>
  <cp:revision>9</cp:revision>
  <cp:lastPrinted>2008-10-23T15:40:00Z</cp:lastPrinted>
  <dcterms:created xsi:type="dcterms:W3CDTF">2020-11-06T09:05:00Z</dcterms:created>
  <dcterms:modified xsi:type="dcterms:W3CDTF">2020-11-10T11:45:00Z</dcterms:modified>
</cp:coreProperties>
</file>