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5B" w:rsidRDefault="00CE4C5B" w:rsidP="00CE4C5B">
      <w:pPr>
        <w:spacing w:line="276" w:lineRule="auto"/>
        <w:jc w:val="both"/>
        <w:rPr>
          <w:rFonts w:ascii="Arial" w:hAnsi="Arial" w:cs="Arial"/>
        </w:rPr>
      </w:pPr>
    </w:p>
    <w:p w:rsidR="005A2978" w:rsidRPr="005A2978" w:rsidRDefault="005A2978" w:rsidP="00CE4C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Pedido de cedência de espaços </w:t>
      </w:r>
      <w:r w:rsidR="00CE4C5B">
        <w:rPr>
          <w:rFonts w:ascii="Arial" w:hAnsi="Arial" w:cs="Arial"/>
        </w:rPr>
        <w:t>efetuado ao abrigo do Regulamento</w:t>
      </w:r>
      <w:r w:rsidR="00CE4C5B" w:rsidRPr="00CE4C5B">
        <w:rPr>
          <w:rFonts w:ascii="Arial" w:hAnsi="Arial" w:cs="Arial"/>
        </w:rPr>
        <w:t xml:space="preserve"> </w:t>
      </w:r>
      <w:r w:rsidR="00CE4C5B" w:rsidRPr="008034AB">
        <w:rPr>
          <w:rFonts w:ascii="Arial" w:hAnsi="Arial" w:cs="Arial"/>
        </w:rPr>
        <w:t>de Utilização e Cedência de Espaços do Instituto Politécnico de Leiria</w:t>
      </w:r>
      <w:r w:rsidR="00CE4C5B" w:rsidRPr="00CE4C5B">
        <w:rPr>
          <w:rStyle w:val="Refdenotaderodap"/>
          <w:rFonts w:ascii="Arial" w:hAnsi="Arial" w:cs="Arial"/>
        </w:rPr>
        <w:footnoteReference w:id="1"/>
      </w:r>
    </w:p>
    <w:p w:rsidR="005A2978" w:rsidRDefault="005A2978"/>
    <w:p w:rsidR="00CE4C5B" w:rsidRDefault="00CE4C5B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03"/>
        <w:gridCol w:w="2092"/>
        <w:gridCol w:w="5154"/>
      </w:tblGrid>
      <w:tr w:rsidR="004066A7" w:rsidRPr="008034AB" w:rsidTr="00E766C8">
        <w:tc>
          <w:tcPr>
            <w:tcW w:w="9565" w:type="dxa"/>
            <w:gridSpan w:val="3"/>
            <w:shd w:val="clear" w:color="auto" w:fill="F3F3F3"/>
            <w:vAlign w:val="center"/>
          </w:tcPr>
          <w:p w:rsidR="004066A7" w:rsidRPr="008034AB" w:rsidRDefault="004066A7" w:rsidP="00B54D96">
            <w:pPr>
              <w:rPr>
                <w:rFonts w:ascii="Arial" w:hAnsi="Arial" w:cs="Arial"/>
                <w:b/>
              </w:rPr>
            </w:pPr>
            <w:r w:rsidRPr="008034AB">
              <w:rPr>
                <w:rFonts w:ascii="Arial" w:hAnsi="Arial" w:cs="Arial"/>
                <w:b/>
              </w:rPr>
              <w:t>Identificação</w:t>
            </w:r>
            <w:r>
              <w:rPr>
                <w:rFonts w:ascii="Arial" w:hAnsi="Arial" w:cs="Arial"/>
                <w:b/>
              </w:rPr>
              <w:t xml:space="preserve"> d</w:t>
            </w:r>
            <w:r w:rsidR="00B54D96">
              <w:rPr>
                <w:rFonts w:ascii="Arial" w:hAnsi="Arial" w:cs="Arial"/>
                <w:b/>
              </w:rPr>
              <w:t>o requerente</w:t>
            </w:r>
          </w:p>
        </w:tc>
      </w:tr>
      <w:tr w:rsidR="004066A7" w:rsidRPr="009F3BBF" w:rsidTr="009F45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7" w:rsidRPr="009F3BBF" w:rsidRDefault="00B54D96" w:rsidP="00CC73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t>ome da pessoa ou e</w:t>
            </w:r>
            <w:r w:rsidR="004066A7" w:rsidRPr="009F3BBF">
              <w:rPr>
                <w:rFonts w:ascii="Arial" w:hAnsi="Arial" w:cs="Arial"/>
                <w:sz w:val="22"/>
                <w:szCs w:val="22"/>
              </w:rPr>
              <w:t>ntidade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7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87956" w:rsidRPr="009F3BBF" w:rsidTr="009F458A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56" w:rsidRPr="009F3BBF" w:rsidRDefault="00F87956" w:rsidP="00E526EE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M</w:t>
            </w:r>
            <w:bookmarkStart w:id="1" w:name="Text2"/>
            <w:r w:rsidRPr="009F3BBF">
              <w:rPr>
                <w:rFonts w:ascii="Arial" w:hAnsi="Arial" w:cs="Arial"/>
                <w:sz w:val="22"/>
                <w:szCs w:val="22"/>
              </w:rPr>
              <w:t>orada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56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066A7" w:rsidRPr="009F3BBF" w:rsidTr="009F45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7" w:rsidRPr="009F3BBF" w:rsidRDefault="004066A7" w:rsidP="009F3BBF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N</w:t>
            </w:r>
            <w:bookmarkStart w:id="2" w:name="Text3"/>
            <w:r w:rsidR="009F3BBF" w:rsidRPr="009F3BBF">
              <w:rPr>
                <w:rFonts w:ascii="Arial" w:hAnsi="Arial" w:cs="Arial"/>
                <w:sz w:val="22"/>
                <w:szCs w:val="22"/>
              </w:rPr>
              <w:t xml:space="preserve">úmero de </w:t>
            </w:r>
            <w:r w:rsidR="009F3BBF">
              <w:rPr>
                <w:rFonts w:ascii="Arial" w:hAnsi="Arial" w:cs="Arial"/>
                <w:sz w:val="22"/>
                <w:szCs w:val="22"/>
              </w:rPr>
              <w:t>i</w:t>
            </w:r>
            <w:r w:rsidR="009F3BBF" w:rsidRPr="009F3BBF">
              <w:rPr>
                <w:rFonts w:ascii="Arial" w:hAnsi="Arial" w:cs="Arial"/>
                <w:sz w:val="22"/>
                <w:szCs w:val="22"/>
              </w:rPr>
              <w:t xml:space="preserve">dentificação </w:t>
            </w:r>
            <w:r w:rsidR="009F3BBF">
              <w:rPr>
                <w:rFonts w:ascii="Arial" w:hAnsi="Arial" w:cs="Arial"/>
                <w:sz w:val="22"/>
                <w:szCs w:val="22"/>
              </w:rPr>
              <w:t>f</w:t>
            </w:r>
            <w:r w:rsidR="009F3BBF" w:rsidRPr="009F3BBF">
              <w:rPr>
                <w:rFonts w:ascii="Arial" w:hAnsi="Arial" w:cs="Arial"/>
                <w:sz w:val="22"/>
                <w:szCs w:val="22"/>
              </w:rPr>
              <w:t>iscal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7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54D96" w:rsidRPr="009F3BBF" w:rsidTr="009F458A">
        <w:trPr>
          <w:trHeight w:val="2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B54D96" w:rsidP="00F87956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P</w:t>
            </w:r>
            <w:bookmarkStart w:id="3" w:name="Text4"/>
            <w:r w:rsidRPr="009F3BBF">
              <w:rPr>
                <w:rFonts w:ascii="Arial" w:hAnsi="Arial" w:cs="Arial"/>
                <w:sz w:val="22"/>
                <w:szCs w:val="22"/>
              </w:rPr>
              <w:t>essoa de contacto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B54D96" w:rsidP="00E526EE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54D96" w:rsidRPr="009F3BBF" w:rsidTr="009F458A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D96" w:rsidRPr="009F3BBF" w:rsidRDefault="00B54D96" w:rsidP="00E52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B54D96" w:rsidP="00E526EE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54D96" w:rsidRPr="009F3BBF" w:rsidTr="009F458A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6" w:rsidRPr="009F3BBF" w:rsidRDefault="00B54D96" w:rsidP="00E52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Default="00B54D96" w:rsidP="00E526EE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t>Correio eletrónico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DE2EC9" w:rsidP="00E52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6" w:name="_GoBack"/>
            <w:bookmarkEnd w:id="6"/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 w:rsidR="002C6CA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4066A7" w:rsidRDefault="004066A7" w:rsidP="005A3E3D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2"/>
        <w:gridCol w:w="6517"/>
      </w:tblGrid>
      <w:tr w:rsidR="005A3E3D" w:rsidRPr="008034AB">
        <w:tc>
          <w:tcPr>
            <w:tcW w:w="9489" w:type="dxa"/>
            <w:gridSpan w:val="2"/>
            <w:shd w:val="clear" w:color="auto" w:fill="F3F3F3"/>
            <w:vAlign w:val="center"/>
          </w:tcPr>
          <w:p w:rsidR="005A3E3D" w:rsidRPr="008034AB" w:rsidRDefault="005A3E3D" w:rsidP="009F3BBF">
            <w:pPr>
              <w:rPr>
                <w:rFonts w:ascii="Arial" w:hAnsi="Arial" w:cs="Arial"/>
                <w:b/>
              </w:rPr>
            </w:pPr>
            <w:r w:rsidRPr="008034AB">
              <w:rPr>
                <w:rFonts w:ascii="Arial" w:hAnsi="Arial" w:cs="Arial"/>
                <w:b/>
              </w:rPr>
              <w:t>Identificação</w:t>
            </w:r>
            <w:r w:rsidR="008034AB">
              <w:rPr>
                <w:rFonts w:ascii="Arial" w:hAnsi="Arial" w:cs="Arial"/>
                <w:b/>
              </w:rPr>
              <w:t xml:space="preserve"> da </w:t>
            </w:r>
            <w:r w:rsidR="009F3BBF">
              <w:rPr>
                <w:rFonts w:ascii="Arial" w:hAnsi="Arial" w:cs="Arial"/>
                <w:b/>
              </w:rPr>
              <w:t>a</w:t>
            </w:r>
            <w:r w:rsidR="008034AB">
              <w:rPr>
                <w:rFonts w:ascii="Arial" w:hAnsi="Arial" w:cs="Arial"/>
                <w:b/>
              </w:rPr>
              <w:t>tividade</w:t>
            </w:r>
            <w:r w:rsidR="00967C8C">
              <w:rPr>
                <w:rStyle w:val="Refdenotaderodap"/>
                <w:rFonts w:ascii="Arial" w:hAnsi="Arial" w:cs="Arial"/>
                <w:b/>
              </w:rPr>
              <w:footnoteReference w:id="2"/>
            </w:r>
          </w:p>
        </w:tc>
      </w:tr>
      <w:tr w:rsidR="005A3E3D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3D" w:rsidRPr="009F3BBF" w:rsidRDefault="004066A7" w:rsidP="009F3BBF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D</w:t>
            </w:r>
            <w:bookmarkStart w:id="7" w:name="Text7"/>
            <w:r w:rsidRPr="009F3BBF">
              <w:rPr>
                <w:rFonts w:ascii="Arial" w:hAnsi="Arial" w:cs="Arial"/>
                <w:sz w:val="22"/>
                <w:szCs w:val="22"/>
              </w:rPr>
              <w:t xml:space="preserve">esignação da </w:t>
            </w:r>
            <w:r w:rsidR="009F3BBF">
              <w:rPr>
                <w:rFonts w:ascii="Arial" w:hAnsi="Arial" w:cs="Arial"/>
                <w:sz w:val="22"/>
                <w:szCs w:val="22"/>
              </w:rPr>
              <w:t>a</w:t>
            </w:r>
            <w:r w:rsidRPr="009F3BBF">
              <w:rPr>
                <w:rFonts w:ascii="Arial" w:hAnsi="Arial" w:cs="Arial"/>
                <w:sz w:val="22"/>
                <w:szCs w:val="22"/>
              </w:rPr>
              <w:t>tividade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3D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F3BBF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BF" w:rsidRPr="009F3BBF" w:rsidRDefault="009F3BBF" w:rsidP="009F3BBF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T</w:t>
            </w:r>
            <w:bookmarkStart w:id="8" w:name="Text8"/>
            <w:r w:rsidRPr="009F3BBF">
              <w:rPr>
                <w:rFonts w:ascii="Arial" w:hAnsi="Arial" w:cs="Arial"/>
                <w:sz w:val="22"/>
                <w:szCs w:val="22"/>
              </w:rPr>
              <w:t xml:space="preserve">ipo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F3BBF">
              <w:rPr>
                <w:rFonts w:ascii="Arial" w:hAnsi="Arial" w:cs="Arial"/>
                <w:sz w:val="22"/>
                <w:szCs w:val="22"/>
              </w:rPr>
              <w:t>tividade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BF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54D96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B54D96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t>escrição/objetivos da atividade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A3E3D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3D" w:rsidRPr="009F3BBF" w:rsidRDefault="004066A7" w:rsidP="005A3E3D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N</w:t>
            </w:r>
            <w:bookmarkStart w:id="10" w:name="Text10"/>
            <w:r w:rsidRPr="009F3BBF">
              <w:rPr>
                <w:rFonts w:ascii="Arial" w:hAnsi="Arial" w:cs="Arial"/>
                <w:sz w:val="22"/>
                <w:szCs w:val="22"/>
              </w:rPr>
              <w:t>úmero previsto de participantes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3D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B54D96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6" w:rsidRPr="009F3BBF" w:rsidRDefault="00B54D96" w:rsidP="00803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t>ata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6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67C8C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8C" w:rsidRPr="009F3BBF" w:rsidRDefault="00B54D96" w:rsidP="00803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t>orário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8C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C7366" w:rsidRPr="009F3BBF" w:rsidTr="009F45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6" w:rsidRDefault="00CC7366" w:rsidP="00803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t>eríodo de montagem/desmontagem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66" w:rsidRPr="009F3BBF" w:rsidRDefault="00DE2EC9" w:rsidP="005A3E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5A3E3D" w:rsidRPr="008034AB" w:rsidRDefault="005A3E3D" w:rsidP="005A3E3D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49"/>
      </w:tblGrid>
      <w:tr w:rsidR="005A3E3D" w:rsidRPr="008034AB">
        <w:tc>
          <w:tcPr>
            <w:tcW w:w="9489" w:type="dxa"/>
            <w:tcBorders>
              <w:bottom w:val="single" w:sz="4" w:space="0" w:color="auto"/>
            </w:tcBorders>
            <w:shd w:val="clear" w:color="auto" w:fill="F3F3F3"/>
          </w:tcPr>
          <w:p w:rsidR="005A3E3D" w:rsidRPr="008034AB" w:rsidRDefault="005A3E3D" w:rsidP="00ED31CD">
            <w:pPr>
              <w:rPr>
                <w:rFonts w:ascii="Arial" w:hAnsi="Arial" w:cs="Arial"/>
                <w:b/>
              </w:rPr>
            </w:pPr>
            <w:r w:rsidRPr="008034AB">
              <w:rPr>
                <w:rFonts w:ascii="Arial" w:hAnsi="Arial" w:cs="Arial"/>
                <w:b/>
              </w:rPr>
              <w:t>Espaço</w:t>
            </w:r>
            <w:r w:rsidR="004066A7">
              <w:rPr>
                <w:rFonts w:ascii="Arial" w:hAnsi="Arial" w:cs="Arial"/>
                <w:b/>
              </w:rPr>
              <w:t>(</w:t>
            </w:r>
            <w:r w:rsidRPr="008034AB">
              <w:rPr>
                <w:rFonts w:ascii="Arial" w:hAnsi="Arial" w:cs="Arial"/>
                <w:b/>
              </w:rPr>
              <w:t>s</w:t>
            </w:r>
            <w:r w:rsidR="004066A7">
              <w:rPr>
                <w:rFonts w:ascii="Arial" w:hAnsi="Arial" w:cs="Arial"/>
                <w:b/>
              </w:rPr>
              <w:t>)</w:t>
            </w:r>
            <w:r w:rsidRPr="008034AB">
              <w:rPr>
                <w:rFonts w:ascii="Arial" w:hAnsi="Arial" w:cs="Arial"/>
                <w:b/>
              </w:rPr>
              <w:t xml:space="preserve"> </w:t>
            </w:r>
            <w:r w:rsidR="009F3BBF">
              <w:rPr>
                <w:rFonts w:ascii="Arial" w:hAnsi="Arial" w:cs="Arial"/>
                <w:b/>
              </w:rPr>
              <w:t>p</w:t>
            </w:r>
            <w:r w:rsidRPr="008034AB">
              <w:rPr>
                <w:rFonts w:ascii="Arial" w:hAnsi="Arial" w:cs="Arial"/>
                <w:b/>
              </w:rPr>
              <w:t>retendido</w:t>
            </w:r>
            <w:r w:rsidR="004066A7">
              <w:rPr>
                <w:rFonts w:ascii="Arial" w:hAnsi="Arial" w:cs="Arial"/>
                <w:b/>
              </w:rPr>
              <w:t>(</w:t>
            </w:r>
            <w:r w:rsidRPr="008034AB">
              <w:rPr>
                <w:rFonts w:ascii="Arial" w:hAnsi="Arial" w:cs="Arial"/>
                <w:b/>
              </w:rPr>
              <w:t>s</w:t>
            </w:r>
            <w:r w:rsidR="004066A7">
              <w:rPr>
                <w:rFonts w:ascii="Arial" w:hAnsi="Arial" w:cs="Arial"/>
                <w:b/>
              </w:rPr>
              <w:t>)</w:t>
            </w:r>
            <w:r w:rsidR="00967C8C">
              <w:rPr>
                <w:rStyle w:val="Refdenotaderodap"/>
                <w:rFonts w:ascii="Arial" w:hAnsi="Arial" w:cs="Arial"/>
                <w:b/>
              </w:rPr>
              <w:footnoteReference w:id="3"/>
            </w:r>
          </w:p>
        </w:tc>
      </w:tr>
      <w:tr w:rsidR="005A3E3D" w:rsidRPr="008034AB"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D" w:rsidRPr="008034AB" w:rsidRDefault="00DE2EC9" w:rsidP="005A3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CE4C5B" w:rsidRDefault="00CE4C5B" w:rsidP="005A3E3D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49"/>
      </w:tblGrid>
      <w:tr w:rsidR="00A3270A" w:rsidRPr="009F458A" w:rsidTr="00617908">
        <w:tc>
          <w:tcPr>
            <w:tcW w:w="9489" w:type="dxa"/>
            <w:tcBorders>
              <w:bottom w:val="single" w:sz="4" w:space="0" w:color="auto"/>
            </w:tcBorders>
            <w:shd w:val="clear" w:color="auto" w:fill="F3F3F3"/>
          </w:tcPr>
          <w:p w:rsidR="00A3270A" w:rsidRPr="00CC7366" w:rsidRDefault="00A3270A" w:rsidP="00A3270A">
            <w:pPr>
              <w:rPr>
                <w:rFonts w:ascii="Arial" w:hAnsi="Arial" w:cs="Arial"/>
                <w:b/>
              </w:rPr>
            </w:pPr>
            <w:r w:rsidRPr="009F458A">
              <w:rPr>
                <w:rFonts w:ascii="Arial" w:hAnsi="Arial" w:cs="Arial"/>
                <w:b/>
              </w:rPr>
              <w:t>Equipamentos e materiais a utilizar</w:t>
            </w:r>
            <w:r w:rsidR="005A2978">
              <w:rPr>
                <w:rStyle w:val="Refdenotaderodap"/>
                <w:rFonts w:ascii="Arial" w:hAnsi="Arial" w:cs="Arial"/>
                <w:b/>
              </w:rPr>
              <w:footnoteReference w:id="4"/>
            </w:r>
          </w:p>
        </w:tc>
      </w:tr>
      <w:tr w:rsidR="00A3270A" w:rsidRPr="008034AB" w:rsidTr="00617908"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A" w:rsidRPr="008034AB" w:rsidRDefault="00DE2EC9" w:rsidP="00617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5A3E3D" w:rsidRPr="008034AB" w:rsidRDefault="005A3E3D" w:rsidP="005A3E3D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33"/>
        <w:gridCol w:w="2616"/>
      </w:tblGrid>
      <w:tr w:rsidR="00FA7FBA" w:rsidRPr="008034AB" w:rsidTr="00361E0C">
        <w:tc>
          <w:tcPr>
            <w:tcW w:w="948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A7FBA" w:rsidRPr="008034AB" w:rsidRDefault="00FA7FBA" w:rsidP="00CC7366">
            <w:pPr>
              <w:rPr>
                <w:rFonts w:ascii="Arial" w:hAnsi="Arial" w:cs="Arial"/>
                <w:b/>
              </w:rPr>
            </w:pPr>
            <w:r w:rsidRPr="008034AB">
              <w:rPr>
                <w:rFonts w:ascii="Arial" w:hAnsi="Arial" w:cs="Arial"/>
                <w:b/>
              </w:rPr>
              <w:t xml:space="preserve">Serviços </w:t>
            </w:r>
            <w:r w:rsidR="00CC7366">
              <w:rPr>
                <w:rFonts w:ascii="Arial" w:hAnsi="Arial" w:cs="Arial"/>
                <w:b/>
              </w:rPr>
              <w:t>técnico</w:t>
            </w:r>
            <w:r w:rsidR="009F458A">
              <w:rPr>
                <w:rFonts w:ascii="Arial" w:hAnsi="Arial" w:cs="Arial"/>
                <w:b/>
              </w:rPr>
              <w:t>s</w:t>
            </w:r>
            <w:r w:rsidR="00CC7366">
              <w:rPr>
                <w:rFonts w:ascii="Arial" w:hAnsi="Arial" w:cs="Arial"/>
                <w:b/>
              </w:rPr>
              <w:t>/</w:t>
            </w:r>
            <w:r w:rsidR="009F3BBF">
              <w:rPr>
                <w:rFonts w:ascii="Arial" w:hAnsi="Arial" w:cs="Arial"/>
                <w:b/>
              </w:rPr>
              <w:t>a</w:t>
            </w:r>
            <w:r w:rsidRPr="008034AB">
              <w:rPr>
                <w:rFonts w:ascii="Arial" w:hAnsi="Arial" w:cs="Arial"/>
                <w:b/>
              </w:rPr>
              <w:t xml:space="preserve">poio </w:t>
            </w:r>
            <w:r w:rsidRPr="008034AB">
              <w:rPr>
                <w:rFonts w:ascii="Arial" w:hAnsi="Arial" w:cs="Arial"/>
                <w:sz w:val="16"/>
                <w:szCs w:val="16"/>
                <w:vertAlign w:val="subscript"/>
              </w:rPr>
              <w:t>(se aplicável)</w:t>
            </w:r>
          </w:p>
        </w:tc>
      </w:tr>
      <w:tr w:rsidR="00FA7FBA" w:rsidRPr="009F3BBF" w:rsidTr="00361E0C">
        <w:trPr>
          <w:trHeight w:val="2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9F3BBF" w:rsidRDefault="00FA7FBA" w:rsidP="00361E0C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9F3BBF" w:rsidRDefault="00FA7FBA" w:rsidP="00361E0C">
            <w:pPr>
              <w:rPr>
                <w:rFonts w:ascii="Arial" w:hAnsi="Arial" w:cs="Arial"/>
                <w:sz w:val="22"/>
                <w:szCs w:val="22"/>
              </w:rPr>
            </w:pPr>
            <w:r w:rsidRPr="009F3BBF">
              <w:rPr>
                <w:rFonts w:ascii="Arial" w:hAnsi="Arial" w:cs="Arial"/>
                <w:sz w:val="22"/>
                <w:szCs w:val="22"/>
              </w:rPr>
              <w:t>Data</w:t>
            </w:r>
            <w:r w:rsidR="00CC7366">
              <w:rPr>
                <w:rFonts w:ascii="Arial" w:hAnsi="Arial" w:cs="Arial"/>
                <w:sz w:val="22"/>
                <w:szCs w:val="22"/>
              </w:rPr>
              <w:t xml:space="preserve"> e horário</w:t>
            </w:r>
          </w:p>
        </w:tc>
      </w:tr>
      <w:tr w:rsidR="00FA7FBA" w:rsidRPr="008034AB" w:rsidTr="00361E0C">
        <w:trPr>
          <w:trHeight w:val="27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bookmarkStart w:id="1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FA7FBA" w:rsidRPr="008034AB" w:rsidTr="00361E0C">
        <w:trPr>
          <w:trHeight w:val="27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FA7FBA" w:rsidRPr="008034AB" w:rsidTr="00361E0C">
        <w:trPr>
          <w:trHeight w:val="27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FA7FBA" w:rsidRPr="008034AB" w:rsidTr="00361E0C">
        <w:trPr>
          <w:trHeight w:val="27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FA7FBA" w:rsidRPr="008034AB" w:rsidTr="00361E0C">
        <w:trPr>
          <w:trHeight w:val="27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A" w:rsidRPr="008034AB" w:rsidRDefault="00DE2EC9" w:rsidP="00361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:rsidR="00FA7FBA" w:rsidRDefault="00FA7FBA" w:rsidP="005A3E3D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49"/>
      </w:tblGrid>
      <w:tr w:rsidR="005A3E3D" w:rsidRPr="008034AB">
        <w:tc>
          <w:tcPr>
            <w:tcW w:w="9489" w:type="dxa"/>
            <w:tcBorders>
              <w:bottom w:val="single" w:sz="4" w:space="0" w:color="auto"/>
            </w:tcBorders>
            <w:shd w:val="clear" w:color="auto" w:fill="F3F3F3"/>
          </w:tcPr>
          <w:p w:rsidR="005A3E3D" w:rsidRPr="008034AB" w:rsidRDefault="005A3E3D" w:rsidP="005A3E3D">
            <w:pPr>
              <w:rPr>
                <w:rFonts w:ascii="Arial" w:hAnsi="Arial" w:cs="Arial"/>
                <w:b/>
              </w:rPr>
            </w:pPr>
            <w:r w:rsidRPr="008034AB">
              <w:rPr>
                <w:rFonts w:ascii="Arial" w:hAnsi="Arial" w:cs="Arial"/>
                <w:b/>
              </w:rPr>
              <w:t>Observações</w:t>
            </w:r>
          </w:p>
        </w:tc>
      </w:tr>
      <w:tr w:rsidR="005A3E3D" w:rsidRPr="008034AB">
        <w:trPr>
          <w:trHeight w:val="1405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D" w:rsidRPr="008034AB" w:rsidRDefault="00DE2EC9" w:rsidP="00DE2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26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146DD8">
              <w:rPr>
                <w:rFonts w:ascii="Arial" w:hAnsi="Arial" w:cs="Arial"/>
              </w:rPr>
            </w:r>
            <w:r w:rsidR="00146D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5A3E3D" w:rsidRDefault="005A3E3D" w:rsidP="005A3E3D">
      <w:pPr>
        <w:spacing w:line="360" w:lineRule="auto"/>
        <w:rPr>
          <w:rFonts w:ascii="Arial" w:hAnsi="Arial" w:cs="Arial"/>
        </w:rPr>
      </w:pPr>
    </w:p>
    <w:p w:rsidR="003F65F2" w:rsidRPr="005A2978" w:rsidRDefault="003F65F2" w:rsidP="003F65F2">
      <w:pPr>
        <w:jc w:val="both"/>
        <w:rPr>
          <w:rFonts w:ascii="Arial" w:hAnsi="Arial" w:cs="Arial"/>
          <w:sz w:val="18"/>
          <w:szCs w:val="18"/>
        </w:rPr>
      </w:pPr>
      <w:r w:rsidRPr="005A2978">
        <w:rPr>
          <w:rFonts w:ascii="Arial" w:hAnsi="Arial" w:cs="Arial"/>
          <w:sz w:val="18"/>
          <w:szCs w:val="18"/>
        </w:rPr>
        <w:t xml:space="preserve">Os dados pessoais facultados </w:t>
      </w:r>
      <w:r w:rsidR="005A2978">
        <w:rPr>
          <w:rFonts w:ascii="Arial" w:hAnsi="Arial" w:cs="Arial"/>
          <w:sz w:val="18"/>
          <w:szCs w:val="18"/>
        </w:rPr>
        <w:t>através</w:t>
      </w:r>
      <w:r w:rsidR="005A2978" w:rsidRPr="005A2978">
        <w:rPr>
          <w:rFonts w:ascii="Arial" w:hAnsi="Arial" w:cs="Arial"/>
          <w:sz w:val="18"/>
          <w:szCs w:val="18"/>
        </w:rPr>
        <w:t xml:space="preserve"> </w:t>
      </w:r>
      <w:r w:rsidR="005A2978">
        <w:rPr>
          <w:rFonts w:ascii="Arial" w:hAnsi="Arial" w:cs="Arial"/>
          <w:sz w:val="18"/>
          <w:szCs w:val="18"/>
        </w:rPr>
        <w:t>d</w:t>
      </w:r>
      <w:r w:rsidRPr="005A2978">
        <w:rPr>
          <w:rFonts w:ascii="Arial" w:hAnsi="Arial" w:cs="Arial"/>
          <w:sz w:val="18"/>
          <w:szCs w:val="18"/>
        </w:rPr>
        <w:t xml:space="preserve">este formulário destinam-se apenas a tratamento no âmbito da finalidade para a qual foram apresentados. Tem o direito de, a qualquer momento, aceder aos seus dados pessoais e de os alterar. Tem igualmente o direito de ser notificado, nos termos previstos na Lei, caso ocorra uma violação dos seus dados pessoais, podendo reclamar perante a(s) autoridade(s). Para mais informação, pode consultar a </w:t>
      </w:r>
      <w:hyperlink r:id="rId9" w:history="1">
        <w:r w:rsidRPr="005A2978">
          <w:rPr>
            <w:rStyle w:val="Hiperligao"/>
            <w:rFonts w:ascii="Arial" w:hAnsi="Arial" w:cs="Arial"/>
            <w:sz w:val="18"/>
            <w:szCs w:val="18"/>
          </w:rPr>
          <w:t>Política de Privacidade e Dados Pessoais do Politécnico de Leiria</w:t>
        </w:r>
      </w:hyperlink>
      <w:r w:rsidR="005A2978">
        <w:rPr>
          <w:rFonts w:ascii="Arial" w:hAnsi="Arial" w:cs="Arial"/>
          <w:sz w:val="18"/>
          <w:szCs w:val="18"/>
        </w:rPr>
        <w:t xml:space="preserve"> disponível em </w:t>
      </w:r>
      <w:r w:rsidR="005A2978" w:rsidRPr="005A2978">
        <w:rPr>
          <w:rFonts w:ascii="Arial" w:hAnsi="Arial" w:cs="Arial"/>
          <w:sz w:val="18"/>
          <w:szCs w:val="18"/>
        </w:rPr>
        <w:t>https://www.ipleiria.pt/</w:t>
      </w:r>
      <w:r w:rsidRPr="005A2978">
        <w:rPr>
          <w:rFonts w:ascii="Arial" w:hAnsi="Arial" w:cs="Arial"/>
          <w:sz w:val="18"/>
          <w:szCs w:val="18"/>
        </w:rPr>
        <w:t>.</w:t>
      </w:r>
    </w:p>
    <w:p w:rsidR="003F65F2" w:rsidRPr="005A2978" w:rsidRDefault="003F65F2" w:rsidP="005A3E3D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A3E3D" w:rsidRPr="008034AB" w:rsidTr="00E766C8">
        <w:trPr>
          <w:trHeight w:val="1160"/>
        </w:trPr>
        <w:tc>
          <w:tcPr>
            <w:tcW w:w="9606" w:type="dxa"/>
            <w:shd w:val="clear" w:color="auto" w:fill="F3F3F3"/>
          </w:tcPr>
          <w:p w:rsidR="005A3E3D" w:rsidRPr="008034AB" w:rsidRDefault="005A3E3D" w:rsidP="005A3E3D">
            <w:pPr>
              <w:jc w:val="center"/>
              <w:rPr>
                <w:rFonts w:ascii="Arial" w:hAnsi="Arial" w:cs="Arial"/>
              </w:rPr>
            </w:pPr>
          </w:p>
          <w:p w:rsidR="009F3BBF" w:rsidRDefault="005A3E3D" w:rsidP="00CE4C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AB">
              <w:rPr>
                <w:rFonts w:ascii="Arial" w:hAnsi="Arial" w:cs="Arial"/>
              </w:rPr>
              <w:t>Declaro</w:t>
            </w:r>
            <w:r w:rsidR="005A2978">
              <w:rPr>
                <w:rFonts w:ascii="Arial" w:hAnsi="Arial" w:cs="Arial"/>
              </w:rPr>
              <w:t xml:space="preserve"> </w:t>
            </w:r>
            <w:r w:rsidR="00F87956">
              <w:rPr>
                <w:rFonts w:ascii="Arial" w:hAnsi="Arial" w:cs="Arial"/>
              </w:rPr>
              <w:t xml:space="preserve">e aceito </w:t>
            </w:r>
            <w:r w:rsidRPr="008034AB">
              <w:rPr>
                <w:rFonts w:ascii="Arial" w:hAnsi="Arial" w:cs="Arial"/>
              </w:rPr>
              <w:t xml:space="preserve">as disposições do </w:t>
            </w:r>
            <w:r w:rsidR="008034AB" w:rsidRPr="008034AB">
              <w:rPr>
                <w:rFonts w:ascii="Arial" w:hAnsi="Arial" w:cs="Arial"/>
              </w:rPr>
              <w:t>Regulamento de Utilização e Cedência de Espaços do Instituto Politécnico de Leiria</w:t>
            </w:r>
            <w:r w:rsidR="005A2978" w:rsidRPr="005A297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2978" w:rsidRPr="008034AB" w:rsidRDefault="005A2978" w:rsidP="00CE4C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BBF" w:rsidRPr="008034AB" w:rsidRDefault="00DE2EC9" w:rsidP="00CE4C5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9F3BBF" w:rsidRPr="009F3BBF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 w:rsidR="009F3BBF" w:rsidRPr="009F3BBF">
              <w:rPr>
                <w:rFonts w:ascii="Arial" w:hAnsi="Arial" w:cs="Arial"/>
              </w:rPr>
              <w:t>, de 201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9F3BBF" w:rsidRPr="009F3BBF">
              <w:rPr>
                <w:rFonts w:ascii="Arial" w:hAnsi="Arial" w:cs="Arial"/>
              </w:rPr>
              <w:t>.</w:t>
            </w:r>
          </w:p>
          <w:p w:rsidR="009F3BBF" w:rsidRPr="008034AB" w:rsidRDefault="009F3BBF" w:rsidP="005A3E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E2EC9" w:rsidRDefault="00DE2EC9" w:rsidP="009F3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  <w:p w:rsidR="00FA7FBA" w:rsidRPr="008034AB" w:rsidRDefault="005A2978" w:rsidP="009F3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 requerente)</w:t>
            </w:r>
          </w:p>
        </w:tc>
      </w:tr>
    </w:tbl>
    <w:p w:rsidR="005A3E3D" w:rsidRPr="008034AB" w:rsidRDefault="005A3E3D" w:rsidP="00967C8C">
      <w:pPr>
        <w:spacing w:line="360" w:lineRule="auto"/>
        <w:rPr>
          <w:rFonts w:ascii="Arial" w:hAnsi="Arial" w:cs="Arial"/>
        </w:rPr>
      </w:pPr>
    </w:p>
    <w:sectPr w:rsidR="005A3E3D" w:rsidRPr="008034AB" w:rsidSect="009F458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3085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D8" w:rsidRDefault="00146DD8">
      <w:r>
        <w:separator/>
      </w:r>
    </w:p>
  </w:endnote>
  <w:endnote w:type="continuationSeparator" w:id="0">
    <w:p w:rsidR="00146DD8" w:rsidRDefault="001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47" w:rsidRDefault="005E1347" w:rsidP="005A3E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1347" w:rsidRDefault="005E1347" w:rsidP="005A3E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47" w:rsidRPr="00991C4F" w:rsidRDefault="005E1347" w:rsidP="005A3E3D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16"/>
        <w:szCs w:val="16"/>
      </w:rPr>
    </w:pPr>
    <w:r w:rsidRPr="00991C4F">
      <w:rPr>
        <w:rStyle w:val="Nmerodepgina"/>
        <w:rFonts w:ascii="Arial Narrow" w:hAnsi="Arial Narrow"/>
        <w:sz w:val="16"/>
        <w:szCs w:val="16"/>
      </w:rPr>
      <w:t xml:space="preserve">Página </w:t>
    </w:r>
    <w:r w:rsidRPr="00991C4F">
      <w:rPr>
        <w:rStyle w:val="Nmerodepgina"/>
        <w:rFonts w:ascii="Arial Narrow" w:hAnsi="Arial Narrow"/>
        <w:sz w:val="16"/>
        <w:szCs w:val="16"/>
      </w:rPr>
      <w:fldChar w:fldCharType="begin"/>
    </w:r>
    <w:r w:rsidRPr="00991C4F">
      <w:rPr>
        <w:rStyle w:val="Nmerodepgina"/>
        <w:rFonts w:ascii="Arial Narrow" w:hAnsi="Arial Narrow"/>
        <w:sz w:val="16"/>
        <w:szCs w:val="16"/>
      </w:rPr>
      <w:instrText xml:space="preserve"> PAGE </w:instrText>
    </w:r>
    <w:r w:rsidRPr="00991C4F">
      <w:rPr>
        <w:rStyle w:val="Nmerodepgina"/>
        <w:rFonts w:ascii="Arial Narrow" w:hAnsi="Arial Narrow"/>
        <w:sz w:val="16"/>
        <w:szCs w:val="16"/>
      </w:rPr>
      <w:fldChar w:fldCharType="separate"/>
    </w:r>
    <w:r w:rsidR="00DE2EC9">
      <w:rPr>
        <w:rStyle w:val="Nmerodepgina"/>
        <w:rFonts w:ascii="Arial Narrow" w:hAnsi="Arial Narrow"/>
        <w:noProof/>
        <w:sz w:val="16"/>
        <w:szCs w:val="16"/>
      </w:rPr>
      <w:t>2</w:t>
    </w:r>
    <w:r w:rsidRPr="00991C4F">
      <w:rPr>
        <w:rStyle w:val="Nmerodepgina"/>
        <w:rFonts w:ascii="Arial Narrow" w:hAnsi="Arial Narrow"/>
        <w:sz w:val="16"/>
        <w:szCs w:val="16"/>
      </w:rPr>
      <w:fldChar w:fldCharType="end"/>
    </w:r>
    <w:r w:rsidRPr="00991C4F">
      <w:rPr>
        <w:rStyle w:val="Nmerodepgina"/>
        <w:rFonts w:ascii="Arial Narrow" w:hAnsi="Arial Narrow"/>
        <w:sz w:val="16"/>
        <w:szCs w:val="16"/>
      </w:rPr>
      <w:t xml:space="preserve"> de </w:t>
    </w:r>
    <w:r w:rsidRPr="00991C4F">
      <w:rPr>
        <w:rStyle w:val="Nmerodepgina"/>
        <w:rFonts w:ascii="Arial Narrow" w:hAnsi="Arial Narrow"/>
        <w:sz w:val="16"/>
        <w:szCs w:val="16"/>
      </w:rPr>
      <w:fldChar w:fldCharType="begin"/>
    </w:r>
    <w:r w:rsidRPr="00991C4F">
      <w:rPr>
        <w:rStyle w:val="Nmerodepgina"/>
        <w:rFonts w:ascii="Arial Narrow" w:hAnsi="Arial Narrow"/>
        <w:sz w:val="16"/>
        <w:szCs w:val="16"/>
      </w:rPr>
      <w:instrText xml:space="preserve"> NUMPAGES </w:instrText>
    </w:r>
    <w:r w:rsidRPr="00991C4F">
      <w:rPr>
        <w:rStyle w:val="Nmerodepgina"/>
        <w:rFonts w:ascii="Arial Narrow" w:hAnsi="Arial Narrow"/>
        <w:sz w:val="16"/>
        <w:szCs w:val="16"/>
      </w:rPr>
      <w:fldChar w:fldCharType="separate"/>
    </w:r>
    <w:r w:rsidR="00DE2EC9">
      <w:rPr>
        <w:rStyle w:val="Nmerodepgina"/>
        <w:rFonts w:ascii="Arial Narrow" w:hAnsi="Arial Narrow"/>
        <w:noProof/>
        <w:sz w:val="16"/>
        <w:szCs w:val="16"/>
      </w:rPr>
      <w:t>2</w:t>
    </w:r>
    <w:r w:rsidRPr="00991C4F">
      <w:rPr>
        <w:rStyle w:val="Nmerodepgina"/>
        <w:rFonts w:ascii="Arial Narrow" w:hAnsi="Arial Narrow"/>
        <w:sz w:val="16"/>
        <w:szCs w:val="16"/>
      </w:rPr>
      <w:fldChar w:fldCharType="end"/>
    </w:r>
  </w:p>
  <w:p w:rsidR="005E1347" w:rsidRDefault="005E1347" w:rsidP="00FE1983">
    <w:pPr>
      <w:pStyle w:val="Rodap"/>
      <w:pBdr>
        <w:top w:val="single" w:sz="4" w:space="1" w:color="auto"/>
      </w:pBdr>
      <w:ind w:right="-6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D8" w:rsidRDefault="00146DD8">
      <w:r>
        <w:separator/>
      </w:r>
    </w:p>
  </w:footnote>
  <w:footnote w:type="continuationSeparator" w:id="0">
    <w:p w:rsidR="00146DD8" w:rsidRDefault="00146DD8">
      <w:r>
        <w:continuationSeparator/>
      </w:r>
    </w:p>
  </w:footnote>
  <w:footnote w:id="1">
    <w:p w:rsidR="005E1347" w:rsidRDefault="005E1347" w:rsidP="00CE4C5B">
      <w:pPr>
        <w:pStyle w:val="Textodenotaderodap"/>
      </w:pPr>
      <w:r>
        <w:rPr>
          <w:rStyle w:val="Refdenotaderodap"/>
        </w:rPr>
        <w:footnoteRef/>
      </w:r>
      <w:r>
        <w:rPr>
          <w:rFonts w:ascii="Arial Narrow" w:hAnsi="Arial Narrow" w:cs="Arial Narrow"/>
          <w:sz w:val="16"/>
          <w:szCs w:val="16"/>
        </w:rPr>
        <w:t xml:space="preserve"> Regulamento n.º 297/2018, publicado no </w:t>
      </w:r>
      <w:r>
        <w:rPr>
          <w:rFonts w:ascii="Arial Narrow" w:hAnsi="Arial Narrow" w:cs="Arial Narrow"/>
          <w:i/>
          <w:sz w:val="16"/>
          <w:szCs w:val="16"/>
        </w:rPr>
        <w:t>Diário da República</w:t>
      </w:r>
      <w:r>
        <w:rPr>
          <w:rFonts w:ascii="Arial Narrow" w:hAnsi="Arial Narrow" w:cs="Arial Narrow"/>
          <w:sz w:val="16"/>
          <w:szCs w:val="16"/>
        </w:rPr>
        <w:t xml:space="preserve">, 2.ª série, n.º, 98, de 22 de maio de 2018, também disponível </w:t>
      </w:r>
      <w:r w:rsidRPr="00CE4C5B">
        <w:rPr>
          <w:rFonts w:ascii="Arial Narrow" w:hAnsi="Arial Narrow" w:cs="Arial Narrow"/>
          <w:sz w:val="16"/>
          <w:szCs w:val="16"/>
        </w:rPr>
        <w:t>em https://www.ipleiria.pt/</w:t>
      </w:r>
      <w:r>
        <w:rPr>
          <w:rFonts w:ascii="Arial Narrow" w:hAnsi="Arial Narrow" w:cs="Arial Narrow"/>
          <w:sz w:val="16"/>
          <w:szCs w:val="16"/>
        </w:rPr>
        <w:t>.</w:t>
      </w:r>
    </w:p>
  </w:footnote>
  <w:footnote w:id="2">
    <w:p w:rsidR="005E1347" w:rsidRDefault="005E134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 Narrow" w:hAnsi="Arial Narrow" w:cs="Arial Narrow"/>
          <w:sz w:val="16"/>
          <w:szCs w:val="16"/>
        </w:rPr>
        <w:t>O pedido deve ser submetido com uma antecedência mínima de 15 dias úteis relativamente à data de início da atividade.</w:t>
      </w:r>
    </w:p>
  </w:footnote>
  <w:footnote w:id="3">
    <w:p w:rsidR="005E1347" w:rsidRDefault="005E134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 Narrow" w:hAnsi="Arial Narrow" w:cs="Arial Narrow"/>
          <w:sz w:val="16"/>
          <w:szCs w:val="16"/>
        </w:rPr>
        <w:t>É pos</w:t>
      </w:r>
      <w:r w:rsidRPr="00967C8C">
        <w:rPr>
          <w:rFonts w:ascii="Arial Narrow" w:hAnsi="Arial Narrow" w:cs="Arial Narrow"/>
          <w:sz w:val="16"/>
          <w:szCs w:val="16"/>
        </w:rPr>
        <w:t>sível a visita ao espaço mediante marcação prévia</w:t>
      </w:r>
      <w:r>
        <w:rPr>
          <w:rFonts w:ascii="Arial Narrow" w:hAnsi="Arial Narrow" w:cs="Arial Narrow"/>
          <w:sz w:val="16"/>
          <w:szCs w:val="16"/>
        </w:rPr>
        <w:t>. Qualquer alteração na configuração do(s) espaço(s) deve ser especificada neste campo.</w:t>
      </w:r>
    </w:p>
  </w:footnote>
  <w:footnote w:id="4">
    <w:p w:rsidR="005E1347" w:rsidRDefault="005E1347" w:rsidP="005A297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 Narrow" w:hAnsi="Arial Narrow" w:cs="Arial Narrow"/>
          <w:sz w:val="16"/>
          <w:szCs w:val="16"/>
        </w:rPr>
        <w:t>A afixação e instalação de materiais e equipamentos deve ser especificado neste campo.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479"/>
      <w:gridCol w:w="6870"/>
    </w:tblGrid>
    <w:tr w:rsidR="005E1347">
      <w:tc>
        <w:tcPr>
          <w:tcW w:w="2520" w:type="dxa"/>
        </w:tcPr>
        <w:p w:rsidR="005E1347" w:rsidRDefault="005E1347">
          <w:pPr>
            <w:pStyle w:val="Cabealho"/>
          </w:pPr>
        </w:p>
      </w:tc>
      <w:tc>
        <w:tcPr>
          <w:tcW w:w="6969" w:type="dxa"/>
          <w:vAlign w:val="center"/>
        </w:tcPr>
        <w:p w:rsidR="005E1347" w:rsidRPr="00FE1983" w:rsidRDefault="005E1347" w:rsidP="00FE1983">
          <w:pPr>
            <w:pStyle w:val="Cabealho"/>
            <w:spacing w:line="360" w:lineRule="auto"/>
            <w:jc w:val="center"/>
            <w:rPr>
              <w:rFonts w:ascii="Arial Narrow" w:hAnsi="Arial Narrow"/>
              <w:b/>
              <w:color w:val="808080"/>
              <w:sz w:val="28"/>
              <w:szCs w:val="28"/>
            </w:rPr>
          </w:pPr>
          <w:r w:rsidRPr="00FE1983">
            <w:rPr>
              <w:rFonts w:ascii="Arial Narrow" w:hAnsi="Arial Narrow"/>
              <w:b/>
              <w:color w:val="808080"/>
              <w:sz w:val="28"/>
              <w:szCs w:val="28"/>
            </w:rPr>
            <w:t>PEDIDO DE CEDÊNCIA DE ESPAÇOS</w:t>
          </w:r>
          <w:r>
            <w:rPr>
              <w:rFonts w:ascii="Arial Narrow" w:hAnsi="Arial Narrow"/>
              <w:b/>
              <w:color w:val="808080"/>
              <w:sz w:val="28"/>
              <w:szCs w:val="28"/>
            </w:rPr>
            <w:t xml:space="preserve"> </w:t>
          </w:r>
        </w:p>
      </w:tc>
    </w:tr>
  </w:tbl>
  <w:p w:rsidR="005E1347" w:rsidRPr="005009DF" w:rsidRDefault="00506D3C" w:rsidP="005A3E3D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160836</wp:posOffset>
          </wp:positionH>
          <wp:positionV relativeFrom="paragraph">
            <wp:posOffset>-414858</wp:posOffset>
          </wp:positionV>
          <wp:extent cx="809898" cy="1458504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8447" cy="1473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347" w:rsidRPr="009F458A" w:rsidRDefault="005E1347" w:rsidP="009F458A">
    <w:pPr>
      <w:pStyle w:val="Cabealho"/>
      <w:spacing w:line="360" w:lineRule="auto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47" w:rsidRDefault="00506D3C" w:rsidP="009F458A">
    <w:pPr>
      <w:pStyle w:val="Cabealho"/>
      <w:spacing w:line="360" w:lineRule="auto"/>
      <w:jc w:val="center"/>
      <w:rPr>
        <w:rFonts w:ascii="Arial" w:hAnsi="Arial" w:cs="Arial"/>
      </w:rPr>
    </w:pPr>
    <w:r>
      <w:rPr>
        <w:rFonts w:ascii="Arial Narrow" w:hAnsi="Arial Narrow"/>
        <w:b/>
        <w:noProof/>
        <w:color w:val="80808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134711</wp:posOffset>
          </wp:positionH>
          <wp:positionV relativeFrom="paragraph">
            <wp:posOffset>-6079</wp:posOffset>
          </wp:positionV>
          <wp:extent cx="839689" cy="151215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4002" cy="151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347">
      <w:rPr>
        <w:rFonts w:ascii="Arial Narrow" w:hAnsi="Arial Narrow"/>
        <w:b/>
        <w:color w:val="808080"/>
        <w:sz w:val="28"/>
        <w:szCs w:val="28"/>
      </w:rPr>
      <w:t xml:space="preserve">                 </w:t>
    </w:r>
    <w:r w:rsidR="005E1347" w:rsidRPr="00FE1983">
      <w:rPr>
        <w:rFonts w:ascii="Arial Narrow" w:hAnsi="Arial Narrow"/>
        <w:b/>
        <w:color w:val="808080"/>
        <w:sz w:val="28"/>
        <w:szCs w:val="28"/>
      </w:rPr>
      <w:t>PEDIDO DE CEDÊNCIA DE ESPAÇOS</w:t>
    </w:r>
  </w:p>
  <w:p w:rsidR="005E1347" w:rsidRDefault="005E1347" w:rsidP="009F458A">
    <w:pPr>
      <w:pStyle w:val="Cabealho"/>
      <w:spacing w:line="360" w:lineRule="auto"/>
      <w:jc w:val="right"/>
      <w:rPr>
        <w:rFonts w:ascii="Arial" w:hAnsi="Arial" w:cs="Arial"/>
      </w:rPr>
    </w:pPr>
  </w:p>
  <w:p w:rsidR="005E1347" w:rsidRDefault="005E1347" w:rsidP="009F458A">
    <w:pPr>
      <w:pStyle w:val="Cabealho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Número de registo interno</w:t>
    </w:r>
  </w:p>
  <w:tbl>
    <w:tblPr>
      <w:tblW w:w="0" w:type="auto"/>
      <w:tblInd w:w="6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</w:tblGrid>
    <w:tr w:rsidR="005E1347" w:rsidRPr="00FA49F0" w:rsidTr="00FA49F0">
      <w:tc>
        <w:tcPr>
          <w:tcW w:w="2826" w:type="dxa"/>
          <w:shd w:val="clear" w:color="auto" w:fill="auto"/>
        </w:tcPr>
        <w:p w:rsidR="005E1347" w:rsidRPr="00FA49F0" w:rsidRDefault="005E1347" w:rsidP="00FA49F0">
          <w:pPr>
            <w:pStyle w:val="Cabealho"/>
            <w:spacing w:line="360" w:lineRule="auto"/>
            <w:jc w:val="right"/>
            <w:rPr>
              <w:rFonts w:ascii="Arial" w:hAnsi="Arial" w:cs="Arial"/>
            </w:rPr>
          </w:pPr>
        </w:p>
      </w:tc>
    </w:tr>
  </w:tbl>
  <w:p w:rsidR="005E1347" w:rsidRDefault="005E1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3A5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proofState w:spelling="clean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4F"/>
    <w:rsid w:val="000B248B"/>
    <w:rsid w:val="000F4635"/>
    <w:rsid w:val="00146DD8"/>
    <w:rsid w:val="00171D67"/>
    <w:rsid w:val="00287697"/>
    <w:rsid w:val="002B1B53"/>
    <w:rsid w:val="002C6CA5"/>
    <w:rsid w:val="003075A7"/>
    <w:rsid w:val="00361E0C"/>
    <w:rsid w:val="003A2082"/>
    <w:rsid w:val="003F65F2"/>
    <w:rsid w:val="004066A7"/>
    <w:rsid w:val="004F07FE"/>
    <w:rsid w:val="00506D3C"/>
    <w:rsid w:val="005371A5"/>
    <w:rsid w:val="005A2978"/>
    <w:rsid w:val="005A3E3D"/>
    <w:rsid w:val="005E1347"/>
    <w:rsid w:val="00617908"/>
    <w:rsid w:val="006A423D"/>
    <w:rsid w:val="0080262E"/>
    <w:rsid w:val="008034AB"/>
    <w:rsid w:val="00875417"/>
    <w:rsid w:val="0095547D"/>
    <w:rsid w:val="00967C8C"/>
    <w:rsid w:val="00976720"/>
    <w:rsid w:val="00991C4F"/>
    <w:rsid w:val="009B178D"/>
    <w:rsid w:val="009D3462"/>
    <w:rsid w:val="009F3BBF"/>
    <w:rsid w:val="009F458A"/>
    <w:rsid w:val="00A3270A"/>
    <w:rsid w:val="00B54D96"/>
    <w:rsid w:val="00B634F9"/>
    <w:rsid w:val="00BF41FA"/>
    <w:rsid w:val="00CC7366"/>
    <w:rsid w:val="00CE4C5B"/>
    <w:rsid w:val="00DE2EC9"/>
    <w:rsid w:val="00E526EE"/>
    <w:rsid w:val="00E766C8"/>
    <w:rsid w:val="00EC1CFD"/>
    <w:rsid w:val="00ED31CD"/>
    <w:rsid w:val="00F87956"/>
    <w:rsid w:val="00FA49F0"/>
    <w:rsid w:val="00FA7FBA"/>
    <w:rsid w:val="00FE1983"/>
    <w:rsid w:val="00FF40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AE4B7"/>
  <w15:chartTrackingRefBased/>
  <w15:docId w15:val="{52368B54-34EA-B548-A76B-54BA781F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91C4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91C4F"/>
  </w:style>
  <w:style w:type="paragraph" w:styleId="Cabealho">
    <w:name w:val="header"/>
    <w:basedOn w:val="Normal"/>
    <w:rsid w:val="00991C4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9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355B4B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rsid w:val="00967C8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967C8C"/>
  </w:style>
  <w:style w:type="character" w:styleId="Refdenotaderodap">
    <w:name w:val="footnote reference"/>
    <w:rsid w:val="00967C8C"/>
    <w:rPr>
      <w:vertAlign w:val="superscript"/>
    </w:rPr>
  </w:style>
  <w:style w:type="character" w:styleId="Refdecomentrio">
    <w:name w:val="annotation reference"/>
    <w:rsid w:val="00B54D9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B54D9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B54D96"/>
  </w:style>
  <w:style w:type="paragraph" w:styleId="Assuntodecomentrio">
    <w:name w:val="annotation subject"/>
    <w:basedOn w:val="Textodecomentrio"/>
    <w:next w:val="Textodecomentrio"/>
    <w:link w:val="AssuntodecomentrioCarter"/>
    <w:rsid w:val="00B54D96"/>
    <w:rPr>
      <w:b/>
      <w:bCs/>
    </w:rPr>
  </w:style>
  <w:style w:type="character" w:customStyle="1" w:styleId="AssuntodecomentrioCarter">
    <w:name w:val="Assunto de comentário Caráter"/>
    <w:link w:val="Assuntodecomentrio"/>
    <w:rsid w:val="00B54D96"/>
    <w:rPr>
      <w:b/>
      <w:bCs/>
    </w:rPr>
  </w:style>
  <w:style w:type="paragraph" w:styleId="Textodebalo">
    <w:name w:val="Balloon Text"/>
    <w:basedOn w:val="Normal"/>
    <w:link w:val="TextodebaloCarter"/>
    <w:rsid w:val="00B54D9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B54D96"/>
    <w:rPr>
      <w:rFonts w:ascii="Segoe UI" w:hAnsi="Segoe UI" w:cs="Segoe UI"/>
      <w:sz w:val="18"/>
      <w:szCs w:val="18"/>
    </w:rPr>
  </w:style>
  <w:style w:type="character" w:styleId="Hiperligaovisitada">
    <w:name w:val="FollowedHyperlink"/>
    <w:rsid w:val="005A2978"/>
    <w:rPr>
      <w:color w:val="954F72"/>
      <w:u w:val="single"/>
    </w:rPr>
  </w:style>
  <w:style w:type="paragraph" w:customStyle="1" w:styleId="SombreadoColorido-Cor11">
    <w:name w:val="Sombreado Colorido - Cor 11"/>
    <w:hidden/>
    <w:uiPriority w:val="99"/>
    <w:semiHidden/>
    <w:rsid w:val="005E1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pleiria.pt/wp-content/uploads/2018/05/Despacho-n.&#186;-198-2018_Documento-Integra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3F36-F655-4023-80CF-83EDC4B78811}">
  <ds:schemaRefs/>
</ds:datastoreItem>
</file>

<file path=customXml/itemProps2.xml><?xml version="1.0" encoding="utf-8"?>
<ds:datastoreItem xmlns:ds="http://schemas.openxmlformats.org/officeDocument/2006/customXml" ds:itemID="{4D752781-A45F-6646-B128-528F2208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1726</Characters>
  <Application>Microsoft Office Word</Application>
  <DocSecurity>0</DocSecurity>
  <Lines>1726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Serviços Técnicos - Universidade do Minho</Company>
  <LinksUpToDate>false</LinksUpToDate>
  <CharactersWithSpaces>1751</CharactersWithSpaces>
  <SharedDoc>false</SharedDoc>
  <HLinks>
    <vt:vector size="6" baseType="variant">
      <vt:variant>
        <vt:i4>2424917</vt:i4>
      </vt:variant>
      <vt:variant>
        <vt:i4>77</vt:i4>
      </vt:variant>
      <vt:variant>
        <vt:i4>0</vt:i4>
      </vt:variant>
      <vt:variant>
        <vt:i4>5</vt:i4>
      </vt:variant>
      <vt:variant>
        <vt:lpwstr>https://www.ipleiria.pt/wp-content/uploads/2018/05/Despacho-n.%C2%BA-198-2018_Documento-Integral.pdf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rlobao</dc:creator>
  <cp:keywords/>
  <dc:description/>
  <cp:lastModifiedBy>Rui Fernando Cortes Melo Lobo</cp:lastModifiedBy>
  <cp:revision>3</cp:revision>
  <dcterms:created xsi:type="dcterms:W3CDTF">2020-02-06T17:47:00Z</dcterms:created>
  <dcterms:modified xsi:type="dcterms:W3CDTF">2020-02-06T17:48:00Z</dcterms:modified>
</cp:coreProperties>
</file>