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DECFA" w14:textId="77777777" w:rsidR="009977AE" w:rsidRDefault="006F1A5F">
      <w:pPr>
        <w:tabs>
          <w:tab w:val="left" w:pos="0"/>
          <w:tab w:val="left" w:pos="4485"/>
          <w:tab w:val="left" w:pos="4590"/>
          <w:tab w:val="left" w:pos="30000"/>
        </w:tabs>
        <w:spacing w:line="36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E48D406" wp14:editId="3AFAC3CB">
            <wp:extent cx="1676400" cy="1164590"/>
            <wp:effectExtent l="0" t="0" r="0" b="0"/>
            <wp:docPr id="2" name="Imagem 1" descr="Uma imagem com esboço, Desenho de linha, clipart, ilustraçã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Uma imagem com esboço, Desenho de linha, clipart, ilustraçã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8DF7A" w14:textId="77777777" w:rsidR="009977AE" w:rsidRDefault="006F1A5F">
      <w:pPr>
        <w:tabs>
          <w:tab w:val="left" w:pos="0"/>
          <w:tab w:val="left" w:pos="4485"/>
          <w:tab w:val="left" w:pos="4590"/>
          <w:tab w:val="left" w:pos="30000"/>
        </w:tabs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IV JORNADAS PEDAGÓGICAS DE ENFERMAGEM DE SAÚDE MENTAL E PSIQUIATRIA</w:t>
      </w:r>
    </w:p>
    <w:p w14:paraId="20822F0D" w14:textId="77777777" w:rsidR="009977AE" w:rsidRDefault="006F1A5F">
      <w:pPr>
        <w:tabs>
          <w:tab w:val="left" w:pos="0"/>
          <w:tab w:val="left" w:pos="4485"/>
          <w:tab w:val="left" w:pos="4590"/>
          <w:tab w:val="left" w:pos="30000"/>
        </w:tabs>
        <w:spacing w:line="360" w:lineRule="auto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Convergências em Saúde Mental </w:t>
      </w:r>
    </w:p>
    <w:p w14:paraId="3D53D67F" w14:textId="77777777" w:rsidR="009977AE" w:rsidRDefault="006F1A5F">
      <w:pPr>
        <w:tabs>
          <w:tab w:val="left" w:pos="0"/>
          <w:tab w:val="left" w:pos="4485"/>
          <w:tab w:val="left" w:pos="4590"/>
          <w:tab w:val="left" w:pos="30000"/>
        </w:tabs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color w:val="4F6228"/>
          <w:sz w:val="22"/>
          <w:szCs w:val="22"/>
        </w:rPr>
        <w:t>Escola de Superior de Saúde de Leiria</w:t>
      </w:r>
    </w:p>
    <w:p w14:paraId="545898A2" w14:textId="77777777" w:rsidR="009977AE" w:rsidRDefault="006F1A5F">
      <w:pPr>
        <w:snapToGrid w:val="0"/>
        <w:spacing w:line="360" w:lineRule="auto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17 e 18 de abril de 2026</w:t>
      </w:r>
    </w:p>
    <w:p w14:paraId="65E4582A" w14:textId="77777777" w:rsidR="009977AE" w:rsidRDefault="006F1A5F">
      <w:pPr>
        <w:snapToGrid w:val="0"/>
        <w:spacing w:line="360" w:lineRule="auto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</w:t>
      </w:r>
    </w:p>
    <w:p w14:paraId="041730E2" w14:textId="77777777" w:rsidR="009977AE" w:rsidRDefault="006F1A5F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MODELO DE CANDIDATURA A APRESENTAÇÃO DE RESUMOS</w:t>
      </w:r>
    </w:p>
    <w:p w14:paraId="08BAF79E" w14:textId="77777777" w:rsidR="009977AE" w:rsidRDefault="006F1A5F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Estrutura da proposta Genérica</w:t>
      </w:r>
    </w:p>
    <w:tbl>
      <w:tblPr>
        <w:tblStyle w:val="Tabelacomgrelha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6372"/>
      </w:tblGrid>
      <w:tr w:rsidR="009977AE" w14:paraId="21663886" w14:textId="77777777"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</w:tcPr>
          <w:p w14:paraId="07BA0DA4" w14:textId="77777777" w:rsidR="009977AE" w:rsidRDefault="006F1A5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b/>
                <w:sz w:val="20"/>
                <w:szCs w:val="20"/>
              </w:rPr>
              <w:t>Título</w:t>
            </w:r>
          </w:p>
        </w:tc>
        <w:tc>
          <w:tcPr>
            <w:tcW w:w="9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A0A9F" w14:textId="77777777" w:rsidR="009977AE" w:rsidRDefault="009977AE">
            <w:pPr>
              <w:jc w:val="both"/>
              <w:rPr>
                <w:sz w:val="20"/>
                <w:szCs w:val="20"/>
              </w:rPr>
            </w:pPr>
          </w:p>
        </w:tc>
      </w:tr>
      <w:tr w:rsidR="009977AE" w14:paraId="477A9B28" w14:textId="77777777">
        <w:tc>
          <w:tcPr>
            <w:tcW w:w="2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</w:tcPr>
          <w:p w14:paraId="69934073" w14:textId="77777777" w:rsidR="009977AE" w:rsidRDefault="006F1A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 preletor </w:t>
            </w:r>
          </w:p>
        </w:tc>
        <w:tc>
          <w:tcPr>
            <w:tcW w:w="94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C5877" w14:textId="77777777" w:rsidR="009977AE" w:rsidRDefault="009977AE">
            <w:pPr>
              <w:jc w:val="both"/>
              <w:rPr>
                <w:sz w:val="20"/>
                <w:szCs w:val="20"/>
              </w:rPr>
            </w:pPr>
          </w:p>
        </w:tc>
      </w:tr>
      <w:tr w:rsidR="009977AE" w14:paraId="0D88BEB7" w14:textId="77777777">
        <w:tc>
          <w:tcPr>
            <w:tcW w:w="2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</w:tcPr>
          <w:p w14:paraId="459F23C6" w14:textId="77777777" w:rsidR="009977AE" w:rsidRDefault="006F1A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Apresentação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CO/P</w:t>
            </w:r>
          </w:p>
        </w:tc>
        <w:tc>
          <w:tcPr>
            <w:tcW w:w="94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C3F65" w14:textId="77777777" w:rsidR="009977AE" w:rsidRDefault="009977AE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9977AE" w14:paraId="45524A8B" w14:textId="77777777">
        <w:tc>
          <w:tcPr>
            <w:tcW w:w="120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</w:tcPr>
          <w:p w14:paraId="52092EB9" w14:textId="77777777" w:rsidR="009977AE" w:rsidRDefault="006F1A5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 da proposta</w:t>
            </w:r>
          </w:p>
        </w:tc>
      </w:tr>
      <w:tr w:rsidR="009977AE" w14:paraId="00B44CE5" w14:textId="77777777">
        <w:tc>
          <w:tcPr>
            <w:tcW w:w="2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</w:tcPr>
          <w:p w14:paraId="0102A073" w14:textId="77777777" w:rsidR="009977AE" w:rsidRDefault="006F1A5F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Titulo</w:t>
            </w:r>
            <w:proofErr w:type="gramEnd"/>
            <w:r>
              <w:rPr>
                <w:b/>
                <w:sz w:val="20"/>
                <w:szCs w:val="20"/>
              </w:rPr>
              <w:t xml:space="preserve"> do Trabalho</w:t>
            </w:r>
          </w:p>
        </w:tc>
        <w:tc>
          <w:tcPr>
            <w:tcW w:w="9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2091C" w14:textId="77777777" w:rsidR="009977AE" w:rsidRDefault="009977AE">
            <w:pPr>
              <w:jc w:val="both"/>
              <w:rPr>
                <w:sz w:val="20"/>
                <w:szCs w:val="20"/>
              </w:rPr>
            </w:pPr>
          </w:p>
        </w:tc>
      </w:tr>
      <w:tr w:rsidR="009977AE" w14:paraId="55264247" w14:textId="77777777">
        <w:tc>
          <w:tcPr>
            <w:tcW w:w="2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</w:tcPr>
          <w:p w14:paraId="1FF6A457" w14:textId="77777777" w:rsidR="009977AE" w:rsidRDefault="006F1A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Autores</w:t>
            </w:r>
          </w:p>
        </w:tc>
        <w:tc>
          <w:tcPr>
            <w:tcW w:w="94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B6B75" w14:textId="77777777" w:rsidR="009977AE" w:rsidRDefault="009977AE">
            <w:pPr>
              <w:jc w:val="both"/>
              <w:rPr>
                <w:sz w:val="20"/>
                <w:szCs w:val="20"/>
              </w:rPr>
            </w:pPr>
          </w:p>
        </w:tc>
      </w:tr>
      <w:tr w:rsidR="009977AE" w14:paraId="1097F7E9" w14:textId="77777777">
        <w:tc>
          <w:tcPr>
            <w:tcW w:w="2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</w:tcPr>
          <w:p w14:paraId="37C98CFD" w14:textId="77777777" w:rsidR="009977AE" w:rsidRDefault="006F1A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Introdução</w:t>
            </w:r>
          </w:p>
        </w:tc>
        <w:tc>
          <w:tcPr>
            <w:tcW w:w="94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28EAA" w14:textId="77777777" w:rsidR="009977AE" w:rsidRDefault="009977AE">
            <w:pPr>
              <w:jc w:val="both"/>
              <w:rPr>
                <w:sz w:val="20"/>
                <w:szCs w:val="20"/>
              </w:rPr>
            </w:pPr>
          </w:p>
        </w:tc>
      </w:tr>
      <w:tr w:rsidR="009977AE" w14:paraId="02AF2A52" w14:textId="77777777">
        <w:tc>
          <w:tcPr>
            <w:tcW w:w="2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</w:tcPr>
          <w:p w14:paraId="310E6B8E" w14:textId="77777777" w:rsidR="009977AE" w:rsidRDefault="006F1A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Objetivos</w:t>
            </w:r>
          </w:p>
        </w:tc>
        <w:tc>
          <w:tcPr>
            <w:tcW w:w="94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0EC1F" w14:textId="77777777" w:rsidR="009977AE" w:rsidRDefault="009977AE">
            <w:pPr>
              <w:jc w:val="both"/>
              <w:rPr>
                <w:sz w:val="20"/>
                <w:szCs w:val="20"/>
              </w:rPr>
            </w:pPr>
          </w:p>
        </w:tc>
      </w:tr>
      <w:tr w:rsidR="009977AE" w14:paraId="556D9CB1" w14:textId="77777777">
        <w:tc>
          <w:tcPr>
            <w:tcW w:w="2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</w:tcPr>
          <w:p w14:paraId="14F74317" w14:textId="77777777" w:rsidR="009977AE" w:rsidRDefault="006F1A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Metodologia </w:t>
            </w:r>
          </w:p>
        </w:tc>
        <w:tc>
          <w:tcPr>
            <w:tcW w:w="94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57EC7" w14:textId="77777777" w:rsidR="009977AE" w:rsidRDefault="009977AE">
            <w:pPr>
              <w:pStyle w:val="TableParagraph"/>
              <w:spacing w:line="273" w:lineRule="auto"/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</w:p>
        </w:tc>
      </w:tr>
      <w:tr w:rsidR="009977AE" w14:paraId="6C196353" w14:textId="77777777">
        <w:tc>
          <w:tcPr>
            <w:tcW w:w="2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</w:tcPr>
          <w:p w14:paraId="69210AA4" w14:textId="77777777" w:rsidR="009977AE" w:rsidRDefault="006F1A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Resultados</w:t>
            </w:r>
          </w:p>
        </w:tc>
        <w:tc>
          <w:tcPr>
            <w:tcW w:w="94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21556" w14:textId="77777777" w:rsidR="009977AE" w:rsidRDefault="009977AE">
            <w:pPr>
              <w:jc w:val="both"/>
              <w:rPr>
                <w:sz w:val="20"/>
                <w:szCs w:val="20"/>
              </w:rPr>
            </w:pPr>
          </w:p>
        </w:tc>
      </w:tr>
      <w:tr w:rsidR="009977AE" w14:paraId="32596835" w14:textId="77777777"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2" w:color="auto" w:fill="FFFFFF"/>
          </w:tcPr>
          <w:p w14:paraId="25045440" w14:textId="77777777" w:rsidR="009977AE" w:rsidRDefault="006F1A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Conclusões</w:t>
            </w:r>
          </w:p>
        </w:tc>
        <w:tc>
          <w:tcPr>
            <w:tcW w:w="94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0E0B6" w14:textId="77777777" w:rsidR="009977AE" w:rsidRDefault="009977AE">
            <w:pPr>
              <w:jc w:val="both"/>
              <w:rPr>
                <w:sz w:val="20"/>
                <w:szCs w:val="20"/>
              </w:rPr>
            </w:pPr>
          </w:p>
        </w:tc>
      </w:tr>
      <w:tr w:rsidR="009977AE" w14:paraId="1B53D31C" w14:textId="77777777"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2" w:color="auto" w:fill="FFFFFF"/>
          </w:tcPr>
          <w:p w14:paraId="2AFF74AC" w14:textId="77777777" w:rsidR="009977AE" w:rsidRDefault="006F1A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Referências </w:t>
            </w:r>
            <w:r>
              <w:rPr>
                <w:b/>
                <w:sz w:val="18"/>
                <w:szCs w:val="18"/>
              </w:rPr>
              <w:t>(5 referências, no máximo)</w:t>
            </w:r>
          </w:p>
        </w:tc>
        <w:tc>
          <w:tcPr>
            <w:tcW w:w="94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BC5E6" w14:textId="77777777" w:rsidR="009977AE" w:rsidRDefault="009977AE">
            <w:pPr>
              <w:spacing w:line="273" w:lineRule="auto"/>
              <w:jc w:val="both"/>
              <w:rPr>
                <w:sz w:val="20"/>
                <w:szCs w:val="20"/>
              </w:rPr>
            </w:pPr>
          </w:p>
        </w:tc>
      </w:tr>
      <w:tr w:rsidR="009977AE" w14:paraId="1C1EA649" w14:textId="77777777"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2" w:color="auto" w:fill="FFFFFF"/>
          </w:tcPr>
          <w:p w14:paraId="79D6A8BE" w14:textId="77777777" w:rsidR="009977AE" w:rsidRDefault="006F1A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Observações</w:t>
            </w:r>
          </w:p>
        </w:tc>
        <w:tc>
          <w:tcPr>
            <w:tcW w:w="94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47D7B" w14:textId="77777777" w:rsidR="009977AE" w:rsidRDefault="009977AE">
            <w:pPr>
              <w:rPr>
                <w:sz w:val="20"/>
                <w:szCs w:val="20"/>
              </w:rPr>
            </w:pPr>
          </w:p>
        </w:tc>
      </w:tr>
    </w:tbl>
    <w:p w14:paraId="5EDE06C0" w14:textId="77777777" w:rsidR="009977AE" w:rsidRDefault="009977AE">
      <w:pPr>
        <w:jc w:val="both"/>
        <w:rPr>
          <w:rFonts w:ascii="Calibri" w:hAnsi="Calibri" w:cs="Calibri"/>
          <w:bCs/>
          <w:sz w:val="20"/>
          <w:szCs w:val="20"/>
          <w:u w:val="single"/>
        </w:rPr>
      </w:pPr>
    </w:p>
    <w:p w14:paraId="06B5D17D" w14:textId="77777777" w:rsidR="009977AE" w:rsidRDefault="006F1A5F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  <w:u w:val="single"/>
        </w:rPr>
        <w:t>Nota:</w:t>
      </w:r>
      <w:r>
        <w:rPr>
          <w:rFonts w:ascii="Calibri" w:hAnsi="Calibri" w:cs="Calibri"/>
          <w:bCs/>
          <w:sz w:val="20"/>
          <w:szCs w:val="20"/>
        </w:rPr>
        <w:t xml:space="preserve"> </w:t>
      </w:r>
    </w:p>
    <w:p w14:paraId="083264CE" w14:textId="77777777" w:rsidR="009977AE" w:rsidRDefault="006F1A5F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A candidatura deverá ter o máximo de 5000 caracteres, incluindo espaços. </w:t>
      </w:r>
    </w:p>
    <w:p w14:paraId="1051F5C0" w14:textId="77777777" w:rsidR="009977AE" w:rsidRDefault="006F1A5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Verifique bem todos os emails, pois as comunicações entre a organização e os autores dos trabalhos serão por essa via.  </w:t>
      </w:r>
    </w:p>
    <w:p w14:paraId="334D8218" w14:textId="77777777" w:rsidR="009977AE" w:rsidRDefault="006F1A5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Cada proposta só pode ser apresentada por um dos seus autores. Serão aceites mais do que um trabalho por autor.</w:t>
      </w:r>
    </w:p>
    <w:p w14:paraId="3F84A72A" w14:textId="77777777" w:rsidR="009977AE" w:rsidRDefault="006F1A5F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 envio das propostas de resumos deverá ser realizado para o email </w:t>
      </w:r>
      <w:hyperlink r:id="rId7" w:history="1">
        <w:r>
          <w:rPr>
            <w:rStyle w:val="15"/>
            <w:rFonts w:ascii="Calibri" w:eastAsiaTheme="majorEastAsia" w:hAnsi="Calibri" w:cs="Calibri"/>
            <w:sz w:val="20"/>
            <w:szCs w:val="20"/>
          </w:rPr>
          <w:t>jose.gomes@ipleiria.pt</w:t>
        </w:r>
      </w:hyperlink>
      <w:r>
        <w:rPr>
          <w:rFonts w:ascii="Calibri" w:hAnsi="Calibri" w:cs="Calibri"/>
          <w:sz w:val="20"/>
          <w:szCs w:val="20"/>
        </w:rPr>
        <w:t xml:space="preserve">  até às 23:59 de dia 27/03/2026. </w:t>
      </w:r>
    </w:p>
    <w:p w14:paraId="5F0DC4EE" w14:textId="77777777" w:rsidR="009977AE" w:rsidRDefault="009977AE"/>
    <w:sectPr w:rsidR="009977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879F7" w14:textId="77777777" w:rsidR="006F1A5F" w:rsidRDefault="006F1A5F">
      <w:r>
        <w:separator/>
      </w:r>
    </w:p>
  </w:endnote>
  <w:endnote w:type="continuationSeparator" w:id="0">
    <w:p w14:paraId="1BB03EFC" w14:textId="77777777" w:rsidR="006F1A5F" w:rsidRDefault="006F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04754" w14:textId="77777777" w:rsidR="006F1A5F" w:rsidRDefault="006F1A5F">
      <w:r>
        <w:separator/>
      </w:r>
    </w:p>
  </w:footnote>
  <w:footnote w:type="continuationSeparator" w:id="0">
    <w:p w14:paraId="764B7B10" w14:textId="77777777" w:rsidR="006F1A5F" w:rsidRDefault="006F1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C68"/>
    <w:rsid w:val="001B3C33"/>
    <w:rsid w:val="00233080"/>
    <w:rsid w:val="00270623"/>
    <w:rsid w:val="006F1A5F"/>
    <w:rsid w:val="008D7189"/>
    <w:rsid w:val="009977AE"/>
    <w:rsid w:val="00F11C68"/>
    <w:rsid w:val="697B27CA"/>
    <w:rsid w:val="69C9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A6F5"/>
  <w15:docId w15:val="{B49DA4CE-32A7-4381-A3DD-FB1154A9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paragraph" w:styleId="Subttulo">
    <w:name w:val="Subtitle"/>
    <w:basedOn w:val="Normal"/>
    <w:next w:val="Normal"/>
    <w:link w:val="SubttuloCarter"/>
    <w:uiPriority w:val="11"/>
    <w:qFormat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Ttulo">
    <w:name w:val="Title"/>
    <w:basedOn w:val="Normal"/>
    <w:next w:val="Normal"/>
    <w:link w:val="TtuloCarte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1Carter">
    <w:name w:val="Título 1 Caráter"/>
    <w:basedOn w:val="Tipodeletrapredefinidodopargrafo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arter">
    <w:name w:val="Título Caráter"/>
    <w:basedOn w:val="Tipodeletrapredefinidodopargraf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ter">
    <w:name w:val="Subtítulo Caráter"/>
    <w:basedOn w:val="Tipodeletrapredefinidodopargraf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qFormat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faseIntensa1">
    <w:name w:val="Ênfase Intensa1"/>
    <w:basedOn w:val="Tipodeletrapredefinidodopargraf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qFormat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Tipodeletrapredefinidodopargrafo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qFormat/>
    <w:pPr>
      <w:widowControl w:val="0"/>
      <w:autoSpaceDE w:val="0"/>
      <w:autoSpaceDN w:val="0"/>
      <w:spacing w:before="100" w:beforeAutospacing="1" w:after="100" w:afterAutospacing="1"/>
    </w:pPr>
    <w:rPr>
      <w:rFonts w:ascii="Calibri" w:hAnsi="Calibri" w:cs="Calibri"/>
    </w:rPr>
  </w:style>
  <w:style w:type="character" w:customStyle="1" w:styleId="15">
    <w:name w:val="15"/>
    <w:basedOn w:val="Tipodeletrapredefinidodopargrafo"/>
    <w:qFormat/>
    <w:rPr>
      <w:rFonts w:ascii="Times New Roman" w:hAnsi="Times New Roman" w:cs="Times New Roman" w:hint="default"/>
      <w:color w:val="0000FF"/>
      <w:u w:val="single"/>
    </w:rPr>
  </w:style>
  <w:style w:type="table" w:customStyle="1" w:styleId="Tabelacomgrelha1">
    <w:name w:val="Tabela com grelha1"/>
    <w:basedOn w:val="Tabelanormal"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se.gomes@ipleiria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4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Carlos Rodrigues Gomes</dc:creator>
  <cp:lastModifiedBy>Tânia Josete Dias Duarte da Mota</cp:lastModifiedBy>
  <cp:revision>2</cp:revision>
  <dcterms:created xsi:type="dcterms:W3CDTF">2026-02-27T12:04:00Z</dcterms:created>
  <dcterms:modified xsi:type="dcterms:W3CDTF">2026-02-27T12:04:00Z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2070-12.2.0.23196</vt:lpwstr>
  </property>
  <property fmtid="{D5CDD505-2E9C-101B-9397-08002B2CF9AE}" pid="3" name="ICV">
    <vt:lpwstr>08764673C49A44D08BDF13BE3D22E851_12</vt:lpwstr>
  </property>
</Properties>
</file>