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BD" w:rsidRDefault="008712BD" w:rsidP="008712BD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A217CB">
        <w:rPr>
          <w:rFonts w:cs="Times New Roman"/>
          <w:b/>
          <w:sz w:val="24"/>
          <w:szCs w:val="24"/>
        </w:rPr>
        <w:t>Rede</w:t>
      </w:r>
      <w:r w:rsidRPr="00A217CB">
        <w:rPr>
          <w:rStyle w:val="st1"/>
          <w:rFonts w:cs="Arial"/>
          <w:b/>
          <w:sz w:val="24"/>
          <w:szCs w:val="24"/>
        </w:rPr>
        <w:t xml:space="preserve"> de </w:t>
      </w:r>
      <w:r w:rsidRPr="00A217CB">
        <w:rPr>
          <w:rFonts w:cs="Times New Roman"/>
          <w:b/>
          <w:sz w:val="24"/>
          <w:szCs w:val="24"/>
        </w:rPr>
        <w:t xml:space="preserve">Instituições Públicas do Ensino Superior Politécnico com Cursos </w:t>
      </w:r>
      <w:r>
        <w:rPr>
          <w:rFonts w:cs="Times New Roman"/>
          <w:b/>
          <w:sz w:val="24"/>
          <w:szCs w:val="24"/>
        </w:rPr>
        <w:t xml:space="preserve">de </w:t>
      </w:r>
      <w:r w:rsidRPr="00A217CB">
        <w:rPr>
          <w:rFonts w:cs="Times New Roman"/>
          <w:b/>
          <w:sz w:val="24"/>
          <w:szCs w:val="24"/>
        </w:rPr>
        <w:t>Turismo</w:t>
      </w:r>
    </w:p>
    <w:p w:rsidR="008712BD" w:rsidRPr="00A217CB" w:rsidRDefault="008712BD" w:rsidP="008712BD">
      <w:pPr>
        <w:jc w:val="center"/>
        <w:rPr>
          <w:rStyle w:val="st1"/>
          <w:rFonts w:cs="Arial"/>
          <w:b/>
          <w:sz w:val="24"/>
          <w:szCs w:val="24"/>
        </w:rPr>
      </w:pPr>
      <w:r w:rsidRPr="00A217CB">
        <w:rPr>
          <w:rFonts w:cs="Times New Roman"/>
          <w:b/>
          <w:sz w:val="24"/>
          <w:szCs w:val="24"/>
        </w:rPr>
        <w:t xml:space="preserve"> Jornada de Trabalho (14/11/2016) - </w:t>
      </w:r>
      <w:r w:rsidRPr="00A217CB">
        <w:rPr>
          <w:rStyle w:val="nfase"/>
          <w:rFonts w:cs="Arial"/>
          <w:sz w:val="24"/>
          <w:szCs w:val="24"/>
        </w:rPr>
        <w:t>Escola Superior de Turismo e Tecnologia</w:t>
      </w:r>
      <w:r w:rsidRPr="00A217CB">
        <w:rPr>
          <w:rStyle w:val="st1"/>
          <w:rFonts w:cs="Arial"/>
          <w:sz w:val="24"/>
          <w:szCs w:val="24"/>
        </w:rPr>
        <w:t xml:space="preserve"> </w:t>
      </w:r>
      <w:r w:rsidRPr="00A217CB">
        <w:rPr>
          <w:rStyle w:val="st1"/>
          <w:rFonts w:cs="Arial"/>
          <w:b/>
          <w:sz w:val="24"/>
          <w:szCs w:val="24"/>
        </w:rPr>
        <w:t>do Mar (Peniche)</w:t>
      </w:r>
    </w:p>
    <w:p w:rsidR="008712BD" w:rsidRPr="00A0679E" w:rsidRDefault="008712BD" w:rsidP="008712BD">
      <w:pPr>
        <w:jc w:val="center"/>
        <w:rPr>
          <w:rStyle w:val="st1"/>
          <w:rFonts w:cs="Arial"/>
          <w:b/>
          <w:sz w:val="24"/>
          <w:szCs w:val="24"/>
        </w:rPr>
      </w:pPr>
      <w:r w:rsidRPr="00A0679E">
        <w:rPr>
          <w:rStyle w:val="st1"/>
          <w:rFonts w:cs="Arial"/>
          <w:b/>
          <w:sz w:val="24"/>
          <w:szCs w:val="24"/>
        </w:rPr>
        <w:t>PROGRAMA</w:t>
      </w:r>
    </w:p>
    <w:p w:rsidR="008712BD" w:rsidRDefault="008712BD" w:rsidP="008712BD">
      <w:pPr>
        <w:spacing w:after="0"/>
        <w:rPr>
          <w:rStyle w:val="st1"/>
          <w:rFonts w:cs="Arial"/>
          <w:b/>
          <w:sz w:val="24"/>
          <w:szCs w:val="24"/>
        </w:rPr>
      </w:pPr>
      <w:r w:rsidRPr="00A0679E">
        <w:rPr>
          <w:rStyle w:val="st1"/>
          <w:rFonts w:cs="Arial"/>
          <w:b/>
          <w:sz w:val="24"/>
          <w:szCs w:val="24"/>
        </w:rPr>
        <w:t xml:space="preserve">Sessão pública, Manhã, 10h – 13h </w:t>
      </w:r>
    </w:p>
    <w:p w:rsidR="008712BD" w:rsidRDefault="008712BD" w:rsidP="008712BD">
      <w:pPr>
        <w:spacing w:after="0"/>
        <w:jc w:val="both"/>
        <w:rPr>
          <w:rStyle w:val="st1"/>
          <w:rFonts w:cs="Arial"/>
          <w:sz w:val="24"/>
          <w:szCs w:val="24"/>
        </w:rPr>
      </w:pPr>
    </w:p>
    <w:p w:rsidR="008712BD" w:rsidRDefault="008712BD" w:rsidP="008712BD">
      <w:pPr>
        <w:spacing w:after="0"/>
        <w:jc w:val="both"/>
        <w:rPr>
          <w:rFonts w:cs="Times New Roman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 xml:space="preserve">10h – Boas vindas e apresentação dos objetivos referentes à criação da </w:t>
      </w:r>
      <w:r>
        <w:rPr>
          <w:rStyle w:val="st1"/>
          <w:rFonts w:cs="Arial"/>
          <w:sz w:val="24"/>
          <w:szCs w:val="24"/>
        </w:rPr>
        <w:t xml:space="preserve">Rede de </w:t>
      </w:r>
      <w:r w:rsidRPr="00A0679E">
        <w:rPr>
          <w:rFonts w:cs="Times New Roman"/>
          <w:sz w:val="24"/>
          <w:szCs w:val="24"/>
        </w:rPr>
        <w:t>Instituições Públicas do Ensino Superior Politécnico com Cursos na área do Turismo</w:t>
      </w:r>
      <w:r>
        <w:rPr>
          <w:rFonts w:cs="Times New Roman"/>
          <w:sz w:val="24"/>
          <w:szCs w:val="24"/>
        </w:rPr>
        <w:t>/</w:t>
      </w:r>
      <w:r w:rsidRPr="00A0679E">
        <w:rPr>
          <w:rFonts w:cs="Times New Roman"/>
          <w:sz w:val="24"/>
          <w:szCs w:val="24"/>
        </w:rPr>
        <w:t>Comissão Especializada de Turismo do Conselho Coordenador dos Institutos Superiores Politécnicos</w:t>
      </w:r>
    </w:p>
    <w:p w:rsidR="008712BD" w:rsidRDefault="008712BD" w:rsidP="008712BD">
      <w:pPr>
        <w:pStyle w:val="PargrafodaLista"/>
        <w:numPr>
          <w:ilvl w:val="0"/>
          <w:numId w:val="9"/>
        </w:numPr>
        <w:spacing w:after="0"/>
        <w:ind w:hanging="294"/>
        <w:jc w:val="both"/>
        <w:rPr>
          <w:rStyle w:val="st1"/>
          <w:rFonts w:cs="Arial"/>
          <w:sz w:val="24"/>
          <w:szCs w:val="24"/>
        </w:rPr>
      </w:pPr>
      <w:r w:rsidRPr="0036715B">
        <w:rPr>
          <w:rStyle w:val="st1"/>
          <w:rFonts w:cs="Arial"/>
          <w:sz w:val="24"/>
          <w:szCs w:val="24"/>
        </w:rPr>
        <w:t xml:space="preserve">Intervenção do Diretor da </w:t>
      </w:r>
      <w:r w:rsidRPr="0036715B">
        <w:rPr>
          <w:rStyle w:val="nfase"/>
          <w:rFonts w:cs="Arial"/>
          <w:b w:val="0"/>
          <w:sz w:val="24"/>
          <w:szCs w:val="24"/>
        </w:rPr>
        <w:t>Escola Superior de Turismo e Tecnologia</w:t>
      </w:r>
      <w:r w:rsidRPr="0036715B">
        <w:rPr>
          <w:rStyle w:val="st1"/>
          <w:rFonts w:cs="Arial"/>
          <w:sz w:val="24"/>
          <w:szCs w:val="24"/>
        </w:rPr>
        <w:t xml:space="preserve"> do Mar, Prof. Paulo Almeida;</w:t>
      </w:r>
    </w:p>
    <w:p w:rsidR="008712BD" w:rsidRPr="0036715B" w:rsidRDefault="008712BD" w:rsidP="008712BD">
      <w:pPr>
        <w:pStyle w:val="PargrafodaLista"/>
        <w:numPr>
          <w:ilvl w:val="0"/>
          <w:numId w:val="9"/>
        </w:numPr>
        <w:spacing w:after="0"/>
        <w:ind w:hanging="294"/>
        <w:jc w:val="both"/>
        <w:rPr>
          <w:rStyle w:val="st1"/>
          <w:rFonts w:cs="Arial"/>
          <w:sz w:val="24"/>
          <w:szCs w:val="24"/>
        </w:rPr>
      </w:pPr>
      <w:r w:rsidRPr="0036715B">
        <w:rPr>
          <w:rStyle w:val="st1"/>
          <w:rFonts w:cs="Arial"/>
          <w:sz w:val="24"/>
          <w:szCs w:val="24"/>
        </w:rPr>
        <w:t>Intervenção do Prof. Sancho Silva (ESHTE, em nome da Comissão de Instalação).</w:t>
      </w:r>
    </w:p>
    <w:p w:rsidR="008712BD" w:rsidRPr="00A0679E" w:rsidRDefault="008712BD" w:rsidP="008712BD">
      <w:pPr>
        <w:pStyle w:val="PargrafodaLista"/>
        <w:tabs>
          <w:tab w:val="left" w:pos="993"/>
        </w:tabs>
        <w:spacing w:after="0" w:line="240" w:lineRule="auto"/>
        <w:ind w:left="709"/>
        <w:jc w:val="both"/>
        <w:rPr>
          <w:rStyle w:val="st1"/>
          <w:rFonts w:cs="Arial"/>
          <w:sz w:val="24"/>
          <w:szCs w:val="24"/>
        </w:rPr>
      </w:pPr>
    </w:p>
    <w:p w:rsidR="008712BD" w:rsidRPr="00A0679E" w:rsidRDefault="008712BD" w:rsidP="008712BD">
      <w:pPr>
        <w:spacing w:after="0"/>
        <w:jc w:val="both"/>
        <w:rPr>
          <w:rStyle w:val="st1"/>
          <w:rFonts w:cs="Times New Roman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>10h 30</w:t>
      </w:r>
      <w:r>
        <w:rPr>
          <w:rStyle w:val="st1"/>
          <w:rFonts w:cs="Arial"/>
          <w:sz w:val="24"/>
          <w:szCs w:val="24"/>
        </w:rPr>
        <w:t xml:space="preserve">m – </w:t>
      </w:r>
      <w:r w:rsidRPr="00A0679E">
        <w:rPr>
          <w:rStyle w:val="st1"/>
          <w:rFonts w:cs="Arial"/>
          <w:sz w:val="24"/>
          <w:szCs w:val="24"/>
        </w:rPr>
        <w:t>Assinatura de protocolos</w:t>
      </w:r>
    </w:p>
    <w:p w:rsidR="008712BD" w:rsidRPr="00A0679E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>Assinatura do Acordo de Parceria Estratégica entre as Instituições Públicas do Ensino Superior Politécnico com Cursos de Turismo;</w:t>
      </w:r>
    </w:p>
    <w:p w:rsidR="008712BD" w:rsidRPr="00254B1F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b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 xml:space="preserve">Assinatura do Protocolo de Colaboração entre o Turismo de Portugal e o </w:t>
      </w:r>
      <w:r>
        <w:rPr>
          <w:rStyle w:val="st1"/>
          <w:rFonts w:cs="Arial"/>
          <w:sz w:val="24"/>
          <w:szCs w:val="24"/>
        </w:rPr>
        <w:t>CCISP;</w:t>
      </w:r>
    </w:p>
    <w:p w:rsidR="008712BD" w:rsidRPr="00A0679E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b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 xml:space="preserve">Intervenção do Presidente do </w:t>
      </w:r>
      <w:r w:rsidRPr="00A0679E">
        <w:rPr>
          <w:rFonts w:cs="Times New Roman"/>
          <w:sz w:val="24"/>
          <w:szCs w:val="24"/>
        </w:rPr>
        <w:t>Conselho Coordenador dos Institutos Superiores Politécnicos</w:t>
      </w:r>
      <w:r w:rsidRPr="00A0679E">
        <w:rPr>
          <w:rStyle w:val="st1"/>
          <w:rFonts w:cs="Arial"/>
          <w:sz w:val="24"/>
          <w:szCs w:val="24"/>
        </w:rPr>
        <w:t>, Prof. Joaquim Mourato</w:t>
      </w:r>
      <w:r>
        <w:rPr>
          <w:rStyle w:val="st1"/>
          <w:rFonts w:cs="Arial"/>
          <w:sz w:val="24"/>
          <w:szCs w:val="24"/>
        </w:rPr>
        <w:t>.</w:t>
      </w:r>
    </w:p>
    <w:p w:rsidR="008712BD" w:rsidRPr="00A0679E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b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>Intervenção da Senhora Secretária de Estado do Turismo;</w:t>
      </w:r>
    </w:p>
    <w:p w:rsidR="008712BD" w:rsidRPr="00A217CB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b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>Intervenção da Senhora Secretária de Estado da Ciência, Tecnologia e Ensino Superior.</w:t>
      </w:r>
    </w:p>
    <w:p w:rsidR="008712BD" w:rsidRPr="00A0679E" w:rsidRDefault="008712BD" w:rsidP="008712BD">
      <w:pPr>
        <w:tabs>
          <w:tab w:val="left" w:pos="993"/>
        </w:tabs>
        <w:spacing w:after="0" w:line="240" w:lineRule="auto"/>
        <w:jc w:val="both"/>
        <w:rPr>
          <w:rStyle w:val="st1"/>
          <w:rFonts w:cs="Arial"/>
          <w:sz w:val="24"/>
          <w:szCs w:val="24"/>
        </w:rPr>
      </w:pPr>
    </w:p>
    <w:p w:rsidR="008712BD" w:rsidRPr="00A0679E" w:rsidRDefault="008712BD" w:rsidP="008712BD">
      <w:pPr>
        <w:spacing w:after="0" w:line="240" w:lineRule="auto"/>
        <w:rPr>
          <w:rStyle w:val="st1"/>
          <w:rFonts w:cs="Arial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>11h</w:t>
      </w:r>
      <w:r>
        <w:rPr>
          <w:rStyle w:val="st1"/>
          <w:rFonts w:cs="Arial"/>
          <w:sz w:val="24"/>
          <w:szCs w:val="24"/>
        </w:rPr>
        <w:t xml:space="preserve"> 20m</w:t>
      </w:r>
      <w:r w:rsidRPr="00A0679E">
        <w:rPr>
          <w:rStyle w:val="st1"/>
          <w:rFonts w:cs="Arial"/>
          <w:sz w:val="24"/>
          <w:szCs w:val="24"/>
        </w:rPr>
        <w:t xml:space="preserve"> – Pausa para café</w:t>
      </w:r>
    </w:p>
    <w:p w:rsidR="008712BD" w:rsidRPr="00A0679E" w:rsidRDefault="008712BD" w:rsidP="008712BD">
      <w:pPr>
        <w:tabs>
          <w:tab w:val="left" w:pos="709"/>
          <w:tab w:val="left" w:pos="993"/>
        </w:tabs>
        <w:spacing w:after="0" w:line="240" w:lineRule="auto"/>
        <w:ind w:left="1134" w:hanging="1134"/>
        <w:jc w:val="both"/>
        <w:rPr>
          <w:rStyle w:val="st1"/>
          <w:rFonts w:cs="Times New Roman"/>
          <w:sz w:val="24"/>
          <w:szCs w:val="24"/>
        </w:rPr>
      </w:pPr>
    </w:p>
    <w:p w:rsidR="008712BD" w:rsidRPr="00A0679E" w:rsidRDefault="008712BD" w:rsidP="008712BD">
      <w:pPr>
        <w:tabs>
          <w:tab w:val="left" w:pos="993"/>
        </w:tabs>
        <w:spacing w:after="0" w:line="240" w:lineRule="auto"/>
        <w:jc w:val="both"/>
        <w:rPr>
          <w:rStyle w:val="st1"/>
          <w:rFonts w:cs="Arial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 xml:space="preserve">11h </w:t>
      </w:r>
      <w:r>
        <w:rPr>
          <w:rStyle w:val="st1"/>
          <w:rFonts w:cs="Arial"/>
          <w:sz w:val="24"/>
          <w:szCs w:val="24"/>
        </w:rPr>
        <w:t>30</w:t>
      </w:r>
      <w:r w:rsidRPr="00A0679E">
        <w:rPr>
          <w:rStyle w:val="st1"/>
          <w:rFonts w:cs="Arial"/>
          <w:sz w:val="24"/>
          <w:szCs w:val="24"/>
        </w:rPr>
        <w:t>m – A perspetiva do mundo empresarial, associ</w:t>
      </w:r>
      <w:r>
        <w:rPr>
          <w:rStyle w:val="st1"/>
          <w:rFonts w:cs="Arial"/>
          <w:sz w:val="24"/>
          <w:szCs w:val="24"/>
        </w:rPr>
        <w:t xml:space="preserve">ativo e dos parceiros regionais </w:t>
      </w:r>
      <w:r w:rsidRPr="00A0679E">
        <w:rPr>
          <w:rStyle w:val="st1"/>
          <w:rFonts w:cs="Arial"/>
          <w:sz w:val="24"/>
          <w:szCs w:val="24"/>
        </w:rPr>
        <w:t>sobre a formação em turismo nos Institutos Superiores Politécnicos</w:t>
      </w:r>
    </w:p>
    <w:p w:rsidR="008712BD" w:rsidRPr="00A0679E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>Intervenção do representante da Confederação do Turismo Português, Dr. Joaquim Moura;</w:t>
      </w:r>
    </w:p>
    <w:p w:rsidR="008712BD" w:rsidRPr="00A0679E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>Intervenção do Presidente da Turismo do Alentejo, E.R.T, Dr. Ceia da Silva;</w:t>
      </w:r>
    </w:p>
    <w:p w:rsidR="008712BD" w:rsidRPr="00A0679E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>Intervenção do representante do Grupo</w:t>
      </w:r>
      <w:r w:rsidRPr="00A0679E">
        <w:rPr>
          <w:rStyle w:val="nfase"/>
          <w:rFonts w:cs="Arial"/>
          <w:sz w:val="24"/>
          <w:szCs w:val="24"/>
        </w:rPr>
        <w:t xml:space="preserve"> </w:t>
      </w:r>
      <w:r w:rsidRPr="00A0679E">
        <w:rPr>
          <w:rStyle w:val="nfase"/>
          <w:rFonts w:cs="Arial"/>
          <w:b w:val="0"/>
          <w:sz w:val="24"/>
          <w:szCs w:val="24"/>
        </w:rPr>
        <w:t xml:space="preserve">JJW </w:t>
      </w:r>
      <w:proofErr w:type="spellStart"/>
      <w:r w:rsidRPr="00A0679E">
        <w:rPr>
          <w:rStyle w:val="nfase"/>
          <w:rFonts w:cs="Arial"/>
          <w:b w:val="0"/>
          <w:i/>
          <w:sz w:val="24"/>
          <w:szCs w:val="24"/>
        </w:rPr>
        <w:t>Hotels</w:t>
      </w:r>
      <w:r w:rsidRPr="00A0679E">
        <w:rPr>
          <w:rStyle w:val="st1"/>
          <w:rFonts w:cs="Arial"/>
          <w:i/>
          <w:sz w:val="24"/>
          <w:szCs w:val="24"/>
        </w:rPr>
        <w:t>&amp;Resorts</w:t>
      </w:r>
      <w:proofErr w:type="spellEnd"/>
      <w:r w:rsidRPr="00A0679E">
        <w:rPr>
          <w:rStyle w:val="st1"/>
          <w:rFonts w:cs="Arial"/>
          <w:sz w:val="24"/>
          <w:szCs w:val="24"/>
        </w:rPr>
        <w:t>, Dr. Ruben Paula;</w:t>
      </w:r>
    </w:p>
    <w:p w:rsidR="008712BD" w:rsidRPr="00A0679E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>Intervenção da Presidente da CCDR Centro, Prof.ª Ana Abrunhosa.</w:t>
      </w:r>
    </w:p>
    <w:p w:rsidR="008712BD" w:rsidRPr="00A0679E" w:rsidRDefault="008712BD" w:rsidP="008712BD">
      <w:pPr>
        <w:pStyle w:val="PargrafodaLista"/>
        <w:tabs>
          <w:tab w:val="left" w:pos="993"/>
        </w:tabs>
        <w:spacing w:after="0" w:line="240" w:lineRule="auto"/>
        <w:ind w:left="709"/>
        <w:jc w:val="both"/>
        <w:rPr>
          <w:rStyle w:val="st1"/>
          <w:rFonts w:cs="Arial"/>
          <w:sz w:val="24"/>
          <w:szCs w:val="24"/>
        </w:rPr>
      </w:pPr>
    </w:p>
    <w:p w:rsidR="008712BD" w:rsidRPr="00A0679E" w:rsidRDefault="008712BD" w:rsidP="008712BD">
      <w:pPr>
        <w:spacing w:after="0" w:line="240" w:lineRule="auto"/>
        <w:rPr>
          <w:rStyle w:val="st1"/>
          <w:rFonts w:cs="Arial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 xml:space="preserve">12h </w:t>
      </w:r>
      <w:r>
        <w:rPr>
          <w:rStyle w:val="st1"/>
          <w:rFonts w:cs="Arial"/>
          <w:sz w:val="24"/>
          <w:szCs w:val="24"/>
        </w:rPr>
        <w:t>3</w:t>
      </w:r>
      <w:r w:rsidRPr="00A0679E">
        <w:rPr>
          <w:rStyle w:val="st1"/>
          <w:rFonts w:cs="Arial"/>
          <w:sz w:val="24"/>
          <w:szCs w:val="24"/>
        </w:rPr>
        <w:t xml:space="preserve">0m – A investigação em turismo e o papel dos Institutos Superiores Politécnicos </w:t>
      </w:r>
    </w:p>
    <w:p w:rsidR="008712BD" w:rsidRPr="00A0679E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Arial"/>
          <w:b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 xml:space="preserve">Intervenção da </w:t>
      </w:r>
      <w:r w:rsidRPr="00A0679E">
        <w:rPr>
          <w:sz w:val="24"/>
          <w:szCs w:val="24"/>
        </w:rPr>
        <w:t xml:space="preserve">Vogal do Conselho Diretivo </w:t>
      </w:r>
      <w:r w:rsidRPr="00A0679E">
        <w:rPr>
          <w:rStyle w:val="st1"/>
          <w:rFonts w:cs="Arial"/>
          <w:sz w:val="24"/>
          <w:szCs w:val="24"/>
        </w:rPr>
        <w:t xml:space="preserve">da </w:t>
      </w:r>
      <w:r w:rsidRPr="00A0679E">
        <w:rPr>
          <w:sz w:val="24"/>
          <w:szCs w:val="24"/>
        </w:rPr>
        <w:t>Fundação para a Ciência e Tecnologia (FCT), Prof.ª Ana Sanchez;</w:t>
      </w:r>
    </w:p>
    <w:p w:rsidR="008712BD" w:rsidRPr="0036715B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b/>
          <w:sz w:val="24"/>
          <w:szCs w:val="24"/>
        </w:rPr>
      </w:pPr>
      <w:r w:rsidRPr="0036715B">
        <w:rPr>
          <w:rStyle w:val="st1"/>
          <w:rFonts w:cs="Arial"/>
          <w:sz w:val="24"/>
          <w:szCs w:val="24"/>
        </w:rPr>
        <w:t xml:space="preserve">Intervenção do representante da </w:t>
      </w:r>
      <w:r w:rsidRPr="0036715B">
        <w:rPr>
          <w:rStyle w:val="nfase"/>
          <w:rFonts w:cs="Arial"/>
          <w:b w:val="0"/>
          <w:sz w:val="24"/>
          <w:szCs w:val="24"/>
        </w:rPr>
        <w:t>Agência Nacional de Inovação</w:t>
      </w:r>
      <w:r w:rsidRPr="0036715B">
        <w:rPr>
          <w:rStyle w:val="st1"/>
          <w:rFonts w:cs="Arial"/>
          <w:b/>
          <w:sz w:val="24"/>
          <w:szCs w:val="24"/>
        </w:rPr>
        <w:t xml:space="preserve"> </w:t>
      </w:r>
      <w:r w:rsidRPr="0036715B">
        <w:rPr>
          <w:rStyle w:val="st1"/>
          <w:rFonts w:cs="Arial"/>
          <w:sz w:val="24"/>
          <w:szCs w:val="24"/>
        </w:rPr>
        <w:t xml:space="preserve">(ANI), </w:t>
      </w:r>
      <w:r>
        <w:t>Drª Ana Ponte;</w:t>
      </w:r>
    </w:p>
    <w:p w:rsidR="008712BD" w:rsidRPr="00A0679E" w:rsidRDefault="008712BD" w:rsidP="008712BD">
      <w:pPr>
        <w:pStyle w:val="PargrafodaLista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Style w:val="st1"/>
          <w:rFonts w:cs="Arial"/>
          <w:sz w:val="24"/>
          <w:szCs w:val="24"/>
        </w:rPr>
      </w:pPr>
      <w:r w:rsidRPr="00A0679E">
        <w:rPr>
          <w:rStyle w:val="st1"/>
          <w:rFonts w:cs="Arial"/>
          <w:sz w:val="24"/>
          <w:szCs w:val="24"/>
        </w:rPr>
        <w:t>Intervenção do Presidente do Instituto Politécni</w:t>
      </w:r>
      <w:r>
        <w:rPr>
          <w:rStyle w:val="st1"/>
          <w:rFonts w:cs="Arial"/>
          <w:sz w:val="24"/>
          <w:szCs w:val="24"/>
        </w:rPr>
        <w:t>co de Leiria, Prof. Nuno Mangas.</w:t>
      </w:r>
    </w:p>
    <w:p w:rsidR="00FC58DB" w:rsidRPr="00EF45EB" w:rsidRDefault="00FC58DB" w:rsidP="00EF45EB">
      <w:pPr>
        <w:rPr>
          <w:rStyle w:val="st1"/>
        </w:rPr>
      </w:pPr>
    </w:p>
    <w:sectPr w:rsidR="00FC58DB" w:rsidRPr="00EF45E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DA" w:rsidRDefault="008B79DA" w:rsidP="00E15F9C">
      <w:pPr>
        <w:spacing w:after="0" w:line="240" w:lineRule="auto"/>
      </w:pPr>
      <w:r>
        <w:separator/>
      </w:r>
    </w:p>
  </w:endnote>
  <w:endnote w:type="continuationSeparator" w:id="0">
    <w:p w:rsidR="008B79DA" w:rsidRDefault="008B79DA" w:rsidP="00E1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F9C" w:rsidRDefault="00E15F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DA" w:rsidRDefault="008B79DA" w:rsidP="00E15F9C">
      <w:pPr>
        <w:spacing w:after="0" w:line="240" w:lineRule="auto"/>
      </w:pPr>
      <w:r>
        <w:separator/>
      </w:r>
    </w:p>
  </w:footnote>
  <w:footnote w:type="continuationSeparator" w:id="0">
    <w:p w:rsidR="008B79DA" w:rsidRDefault="008B79DA" w:rsidP="00E1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2C9"/>
    <w:multiLevelType w:val="hybridMultilevel"/>
    <w:tmpl w:val="237CCA6A"/>
    <w:lvl w:ilvl="0" w:tplc="4D063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923968"/>
    <w:multiLevelType w:val="multilevel"/>
    <w:tmpl w:val="22AED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A0566DD"/>
    <w:multiLevelType w:val="hybridMultilevel"/>
    <w:tmpl w:val="8C4852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D0997"/>
    <w:multiLevelType w:val="multilevel"/>
    <w:tmpl w:val="4A7CF568"/>
    <w:lvl w:ilvl="0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1846FB1"/>
    <w:multiLevelType w:val="hybridMultilevel"/>
    <w:tmpl w:val="6C3461FE"/>
    <w:lvl w:ilvl="0" w:tplc="0FEE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F4A4C"/>
    <w:multiLevelType w:val="hybridMultilevel"/>
    <w:tmpl w:val="7C1CD5FA"/>
    <w:lvl w:ilvl="0" w:tplc="51243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612BD"/>
    <w:multiLevelType w:val="hybridMultilevel"/>
    <w:tmpl w:val="F880021C"/>
    <w:lvl w:ilvl="0" w:tplc="4D063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77C79"/>
    <w:multiLevelType w:val="hybridMultilevel"/>
    <w:tmpl w:val="9A181488"/>
    <w:lvl w:ilvl="0" w:tplc="4D063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D7A3C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57"/>
    <w:rsid w:val="000679E8"/>
    <w:rsid w:val="00087659"/>
    <w:rsid w:val="000B014C"/>
    <w:rsid w:val="00191BA1"/>
    <w:rsid w:val="00195966"/>
    <w:rsid w:val="00226457"/>
    <w:rsid w:val="00230894"/>
    <w:rsid w:val="00232E50"/>
    <w:rsid w:val="00286302"/>
    <w:rsid w:val="002C1E21"/>
    <w:rsid w:val="002D002A"/>
    <w:rsid w:val="002D2207"/>
    <w:rsid w:val="003841A2"/>
    <w:rsid w:val="003C54CE"/>
    <w:rsid w:val="00424664"/>
    <w:rsid w:val="005313A3"/>
    <w:rsid w:val="00584908"/>
    <w:rsid w:val="00646A0D"/>
    <w:rsid w:val="00665188"/>
    <w:rsid w:val="00677EA7"/>
    <w:rsid w:val="006878EE"/>
    <w:rsid w:val="006B1778"/>
    <w:rsid w:val="00705C54"/>
    <w:rsid w:val="00713E4D"/>
    <w:rsid w:val="007267F2"/>
    <w:rsid w:val="007665F5"/>
    <w:rsid w:val="0078495A"/>
    <w:rsid w:val="007B1EE5"/>
    <w:rsid w:val="007E5495"/>
    <w:rsid w:val="00800BAB"/>
    <w:rsid w:val="008340C0"/>
    <w:rsid w:val="00840688"/>
    <w:rsid w:val="008712BD"/>
    <w:rsid w:val="00896CEB"/>
    <w:rsid w:val="008A166F"/>
    <w:rsid w:val="008B79DA"/>
    <w:rsid w:val="008C5FBB"/>
    <w:rsid w:val="008D083F"/>
    <w:rsid w:val="009916F9"/>
    <w:rsid w:val="009E66CB"/>
    <w:rsid w:val="00A44642"/>
    <w:rsid w:val="00A637C0"/>
    <w:rsid w:val="00AB4F33"/>
    <w:rsid w:val="00AE41C6"/>
    <w:rsid w:val="00B15E8D"/>
    <w:rsid w:val="00B234A6"/>
    <w:rsid w:val="00BE5BD1"/>
    <w:rsid w:val="00C559EE"/>
    <w:rsid w:val="00C81174"/>
    <w:rsid w:val="00D85B5D"/>
    <w:rsid w:val="00DA6409"/>
    <w:rsid w:val="00E15F9C"/>
    <w:rsid w:val="00E474F1"/>
    <w:rsid w:val="00E62AC7"/>
    <w:rsid w:val="00EB076C"/>
    <w:rsid w:val="00EF45EB"/>
    <w:rsid w:val="00FC58DB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0820F-48E1-497D-B90E-7C6FD189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E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226457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226457"/>
  </w:style>
  <w:style w:type="paragraph" w:styleId="PargrafodaLista">
    <w:name w:val="List Paragraph"/>
    <w:basedOn w:val="Normal"/>
    <w:uiPriority w:val="34"/>
    <w:qFormat/>
    <w:rsid w:val="0022645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15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5F9C"/>
  </w:style>
  <w:style w:type="paragraph" w:styleId="Rodap">
    <w:name w:val="footer"/>
    <w:basedOn w:val="Normal"/>
    <w:link w:val="RodapCarter"/>
    <w:uiPriority w:val="99"/>
    <w:unhideWhenUsed/>
    <w:rsid w:val="00E15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0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3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 Silva</dc:creator>
  <cp:keywords/>
  <dc:description/>
  <cp:lastModifiedBy>Sancho Silva</cp:lastModifiedBy>
  <cp:revision>2</cp:revision>
  <dcterms:created xsi:type="dcterms:W3CDTF">2016-11-13T18:45:00Z</dcterms:created>
  <dcterms:modified xsi:type="dcterms:W3CDTF">2016-11-13T18:45:00Z</dcterms:modified>
</cp:coreProperties>
</file>