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B9F" w:rsidRPr="00462551" w:rsidRDefault="00C23B9F" w:rsidP="00C23B9F">
      <w:pPr>
        <w:spacing w:after="240" w:line="276" w:lineRule="auto"/>
        <w:ind w:left="-567" w:right="-567"/>
        <w:rPr>
          <w:rFonts w:ascii="Arial" w:hAnsi="Arial" w:cs="Arial"/>
          <w:b/>
          <w:sz w:val="20"/>
          <w:szCs w:val="20"/>
        </w:rPr>
      </w:pPr>
      <w:r w:rsidRPr="00462551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3AA7DE1" wp14:editId="3EABDAA9">
            <wp:simplePos x="0" y="0"/>
            <wp:positionH relativeFrom="margin">
              <wp:posOffset>4072890</wp:posOffset>
            </wp:positionH>
            <wp:positionV relativeFrom="page">
              <wp:posOffset>457200</wp:posOffset>
            </wp:positionV>
            <wp:extent cx="1832400" cy="5184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t>Produto venceu o Programa Origens na categoria Peixes</w:t>
      </w:r>
    </w:p>
    <w:p w:rsidR="00BC17F0" w:rsidRDefault="00C23B9F" w:rsidP="00BC17F0">
      <w:pPr>
        <w:spacing w:line="276" w:lineRule="auto"/>
        <w:ind w:left="-567" w:right="-56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Almôndegas de cavala desenvolvidas no Politécnico de Leiria </w:t>
      </w:r>
    </w:p>
    <w:p w:rsidR="00C300DB" w:rsidRPr="00BC17F0" w:rsidRDefault="00C23B9F" w:rsidP="00BC17F0">
      <w:pPr>
        <w:spacing w:after="240" w:line="276" w:lineRule="auto"/>
        <w:ind w:left="-567" w:right="-567"/>
        <w:rPr>
          <w:rFonts w:ascii="Arial" w:hAnsi="Arial" w:cs="Arial"/>
          <w:b/>
          <w:sz w:val="28"/>
          <w:szCs w:val="28"/>
        </w:rPr>
      </w:pPr>
      <w:proofErr w:type="gramStart"/>
      <w:r w:rsidRPr="00BC17F0">
        <w:rPr>
          <w:rFonts w:ascii="Arial" w:hAnsi="Arial" w:cs="Arial"/>
          <w:b/>
          <w:sz w:val="28"/>
          <w:szCs w:val="28"/>
        </w:rPr>
        <w:t>já</w:t>
      </w:r>
      <w:proofErr w:type="gramEnd"/>
      <w:r w:rsidRPr="00BC17F0">
        <w:rPr>
          <w:rFonts w:ascii="Arial" w:hAnsi="Arial" w:cs="Arial"/>
          <w:b/>
          <w:sz w:val="28"/>
          <w:szCs w:val="28"/>
        </w:rPr>
        <w:t xml:space="preserve"> estão disponíveis nas grandes superfícies</w:t>
      </w:r>
    </w:p>
    <w:p w:rsidR="00C23B9F" w:rsidRPr="00BC17F0" w:rsidRDefault="00C23B9F" w:rsidP="00BC17F0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BC17F0">
        <w:rPr>
          <w:rFonts w:ascii="Arial" w:hAnsi="Arial" w:cs="Arial"/>
          <w:sz w:val="20"/>
          <w:szCs w:val="20"/>
        </w:rPr>
        <w:t>As almôndegas de cavala desenvolvidas pela docente da Escola Superior de Turismo e Tecnologia do Mar do Politécnico de Leiria</w:t>
      </w:r>
      <w:r w:rsidR="00BC17F0">
        <w:rPr>
          <w:rFonts w:ascii="Arial" w:hAnsi="Arial" w:cs="Arial"/>
          <w:sz w:val="20"/>
          <w:szCs w:val="20"/>
        </w:rPr>
        <w:t xml:space="preserve"> (ESTM/IPLeiria)</w:t>
      </w:r>
      <w:r w:rsidRPr="00BC17F0">
        <w:rPr>
          <w:rFonts w:ascii="Arial" w:hAnsi="Arial" w:cs="Arial"/>
          <w:sz w:val="20"/>
          <w:szCs w:val="20"/>
        </w:rPr>
        <w:t xml:space="preserve">, Patrícia Borges, já estão disponíveis ao consumidor, nas grandes superfícies. O </w:t>
      </w:r>
      <w:r w:rsidR="00BC17F0">
        <w:rPr>
          <w:rFonts w:ascii="Arial" w:hAnsi="Arial" w:cs="Arial"/>
          <w:sz w:val="20"/>
          <w:szCs w:val="20"/>
        </w:rPr>
        <w:t xml:space="preserve">inovador </w:t>
      </w:r>
      <w:r w:rsidRPr="00BC17F0">
        <w:rPr>
          <w:rFonts w:ascii="Arial" w:hAnsi="Arial" w:cs="Arial"/>
          <w:sz w:val="20"/>
          <w:szCs w:val="20"/>
        </w:rPr>
        <w:t>produto, produzido em exclusivo pela empresa de Peniche</w:t>
      </w:r>
      <w:r w:rsidR="00BC17F0">
        <w:rPr>
          <w:rFonts w:ascii="Arial" w:hAnsi="Arial" w:cs="Arial"/>
          <w:sz w:val="20"/>
          <w:szCs w:val="20"/>
        </w:rPr>
        <w:t>,</w:t>
      </w:r>
      <w:r w:rsidRPr="00BC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17F0">
        <w:rPr>
          <w:rFonts w:ascii="Arial" w:hAnsi="Arial" w:cs="Arial"/>
          <w:sz w:val="20"/>
          <w:szCs w:val="20"/>
        </w:rPr>
        <w:t>Receituarium</w:t>
      </w:r>
      <w:proofErr w:type="spellEnd"/>
      <w:r w:rsidRPr="00BC17F0">
        <w:rPr>
          <w:rFonts w:ascii="Arial" w:hAnsi="Arial" w:cs="Arial"/>
          <w:sz w:val="20"/>
          <w:szCs w:val="20"/>
        </w:rPr>
        <w:t xml:space="preserve">, foi considerado o melhor produto do Programa Origens, na categoria Peixes, passando a ser comercializado pelo </w:t>
      </w:r>
      <w:proofErr w:type="spellStart"/>
      <w:r w:rsidR="008A16DA" w:rsidRPr="00BC17F0">
        <w:rPr>
          <w:rFonts w:ascii="Arial" w:hAnsi="Arial" w:cs="Arial"/>
          <w:sz w:val="20"/>
          <w:szCs w:val="20"/>
        </w:rPr>
        <w:t>Intermarché</w:t>
      </w:r>
      <w:proofErr w:type="spellEnd"/>
      <w:r w:rsidRPr="00BC17F0">
        <w:rPr>
          <w:rFonts w:ascii="Arial" w:hAnsi="Arial" w:cs="Arial"/>
          <w:sz w:val="20"/>
          <w:szCs w:val="20"/>
        </w:rPr>
        <w:t>.</w:t>
      </w:r>
    </w:p>
    <w:p w:rsidR="00C23B9F" w:rsidRPr="00BC17F0" w:rsidRDefault="00C23B9F" w:rsidP="00BC17F0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BC17F0">
        <w:rPr>
          <w:rFonts w:ascii="Arial" w:hAnsi="Arial" w:cs="Arial"/>
          <w:sz w:val="20"/>
          <w:szCs w:val="20"/>
        </w:rPr>
        <w:t xml:space="preserve">O produto, que começou a ser desenvolvido em novembro de 2015 pela </w:t>
      </w:r>
      <w:proofErr w:type="spellStart"/>
      <w:r w:rsidRPr="00BC17F0">
        <w:rPr>
          <w:rFonts w:ascii="Arial" w:hAnsi="Arial" w:cs="Arial"/>
          <w:sz w:val="20"/>
          <w:szCs w:val="20"/>
        </w:rPr>
        <w:t>chef</w:t>
      </w:r>
      <w:proofErr w:type="spellEnd"/>
      <w:r w:rsidRPr="00BC17F0">
        <w:rPr>
          <w:rFonts w:ascii="Arial" w:hAnsi="Arial" w:cs="Arial"/>
          <w:sz w:val="20"/>
          <w:szCs w:val="20"/>
        </w:rPr>
        <w:t xml:space="preserve"> Patrícia Borges</w:t>
      </w:r>
      <w:r w:rsidR="008A16DA" w:rsidRPr="00BC17F0">
        <w:rPr>
          <w:rFonts w:ascii="Arial" w:hAnsi="Arial" w:cs="Arial"/>
          <w:sz w:val="20"/>
          <w:szCs w:val="20"/>
        </w:rPr>
        <w:t>,</w:t>
      </w:r>
      <w:r w:rsidR="00BC17F0">
        <w:rPr>
          <w:rFonts w:ascii="Arial" w:hAnsi="Arial" w:cs="Arial"/>
          <w:sz w:val="20"/>
          <w:szCs w:val="20"/>
        </w:rPr>
        <w:t xml:space="preserve"> e chega agora às prateleiras das superfícies comerciais,</w:t>
      </w:r>
      <w:r w:rsidR="008A16DA" w:rsidRPr="00BC17F0">
        <w:rPr>
          <w:rFonts w:ascii="Arial" w:hAnsi="Arial" w:cs="Arial"/>
          <w:sz w:val="20"/>
          <w:szCs w:val="20"/>
        </w:rPr>
        <w:t xml:space="preserve"> é feito exclusivamente a partir de cavala, uma espécie de pescado subaproveitada, mas muito nutritiva. Combina</w:t>
      </w:r>
      <w:r w:rsidR="00375108">
        <w:rPr>
          <w:rFonts w:ascii="Arial" w:hAnsi="Arial" w:cs="Arial"/>
          <w:sz w:val="20"/>
          <w:szCs w:val="20"/>
        </w:rPr>
        <w:t>n</w:t>
      </w:r>
      <w:r w:rsidR="008A16DA" w:rsidRPr="00BC17F0">
        <w:rPr>
          <w:rFonts w:ascii="Arial" w:hAnsi="Arial" w:cs="Arial"/>
          <w:sz w:val="20"/>
          <w:szCs w:val="20"/>
        </w:rPr>
        <w:t xml:space="preserve">do diferentes especiarias e outros ingredientes naturais da terra, e sem qualquer aditivo, é assim possível rentabilizar esta espécie, oferecendo ao consumidor um produto rico em ómega 3. Este novo produto alimentar contribui ainda para escoar a captura de cavala, apresentando assim um elevado índice de sustentabilidade ambiental para a região de Peniche.    </w:t>
      </w:r>
    </w:p>
    <w:p w:rsidR="008A16DA" w:rsidRPr="00BC17F0" w:rsidRDefault="008A16DA" w:rsidP="00BC17F0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BC17F0">
        <w:rPr>
          <w:rFonts w:ascii="Arial" w:hAnsi="Arial" w:cs="Arial"/>
          <w:sz w:val="20"/>
          <w:szCs w:val="20"/>
        </w:rPr>
        <w:t>O programa Origens</w:t>
      </w:r>
      <w:r w:rsidR="00BC17F0">
        <w:rPr>
          <w:rFonts w:ascii="Arial" w:hAnsi="Arial" w:cs="Arial"/>
          <w:sz w:val="20"/>
          <w:szCs w:val="20"/>
        </w:rPr>
        <w:t xml:space="preserve">, exclusivo do </w:t>
      </w:r>
      <w:proofErr w:type="spellStart"/>
      <w:r w:rsidRPr="00BC17F0">
        <w:rPr>
          <w:rFonts w:ascii="Arial" w:hAnsi="Arial" w:cs="Arial"/>
          <w:sz w:val="20"/>
          <w:szCs w:val="20"/>
        </w:rPr>
        <w:t>Intermarché</w:t>
      </w:r>
      <w:proofErr w:type="spellEnd"/>
      <w:r w:rsidRPr="00BC17F0">
        <w:rPr>
          <w:rFonts w:ascii="Arial" w:hAnsi="Arial" w:cs="Arial"/>
          <w:sz w:val="20"/>
          <w:szCs w:val="20"/>
        </w:rPr>
        <w:t xml:space="preserve">, dá apoio à produção nacional, contribuindo para apoiar produtores locais e o desenvolvimento regional, fazendo chegar ao mercado nacional produtos </w:t>
      </w:r>
      <w:proofErr w:type="gramStart"/>
      <w:r w:rsidR="00BC17F0">
        <w:rPr>
          <w:rFonts w:ascii="Arial" w:hAnsi="Arial" w:cs="Arial"/>
          <w:sz w:val="20"/>
          <w:szCs w:val="20"/>
        </w:rPr>
        <w:t>de</w:t>
      </w:r>
      <w:proofErr w:type="gramEnd"/>
      <w:r w:rsidR="00BC17F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C17F0">
        <w:rPr>
          <w:rFonts w:ascii="Arial" w:hAnsi="Arial" w:cs="Arial"/>
          <w:sz w:val="20"/>
          <w:szCs w:val="20"/>
        </w:rPr>
        <w:t>qualidade</w:t>
      </w:r>
      <w:proofErr w:type="gramEnd"/>
      <w:r w:rsidR="00BC17F0">
        <w:rPr>
          <w:rFonts w:ascii="Arial" w:hAnsi="Arial" w:cs="Arial"/>
          <w:sz w:val="20"/>
          <w:szCs w:val="20"/>
        </w:rPr>
        <w:t xml:space="preserve">, </w:t>
      </w:r>
      <w:r w:rsidRPr="00BC17F0">
        <w:rPr>
          <w:rFonts w:ascii="Arial" w:hAnsi="Arial" w:cs="Arial"/>
          <w:sz w:val="20"/>
          <w:szCs w:val="20"/>
        </w:rPr>
        <w:t>de todo o país, a pre</w:t>
      </w:r>
      <w:r w:rsidR="00BC17F0">
        <w:rPr>
          <w:rFonts w:ascii="Arial" w:hAnsi="Arial" w:cs="Arial"/>
          <w:sz w:val="20"/>
          <w:szCs w:val="20"/>
        </w:rPr>
        <w:t>ç</w:t>
      </w:r>
      <w:r w:rsidRPr="00BC17F0">
        <w:rPr>
          <w:rFonts w:ascii="Arial" w:hAnsi="Arial" w:cs="Arial"/>
          <w:sz w:val="20"/>
          <w:szCs w:val="20"/>
        </w:rPr>
        <w:t>os competitivos.</w:t>
      </w:r>
    </w:p>
    <w:p w:rsidR="008A16DA" w:rsidRPr="00BC17F0" w:rsidRDefault="008A16DA" w:rsidP="00BC17F0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BC17F0">
        <w:rPr>
          <w:rFonts w:ascii="Arial" w:hAnsi="Arial" w:cs="Arial"/>
          <w:sz w:val="20"/>
          <w:szCs w:val="20"/>
        </w:rPr>
        <w:t xml:space="preserve">Além de disponíveis nas superfícies comerciais, as almôndegas de cavala foram pensadas também, para estar disponíveis em cantinas escolares. São comercializadas em embalagens de </w:t>
      </w:r>
      <w:r w:rsidR="00061341">
        <w:rPr>
          <w:rFonts w:ascii="Arial" w:hAnsi="Arial" w:cs="Arial"/>
          <w:sz w:val="20"/>
          <w:szCs w:val="20"/>
        </w:rPr>
        <w:t>0,5</w:t>
      </w:r>
      <w:r w:rsidRPr="00BC17F0">
        <w:rPr>
          <w:rFonts w:ascii="Arial" w:hAnsi="Arial" w:cs="Arial"/>
          <w:sz w:val="20"/>
          <w:szCs w:val="20"/>
        </w:rPr>
        <w:t xml:space="preserve"> kg e prometem fazer as delícias dos consumidores portugueses, além de incentivar à prática de hábitos alimentares mais saudáveis</w:t>
      </w:r>
      <w:r w:rsidR="00BC17F0">
        <w:rPr>
          <w:rFonts w:ascii="Arial" w:hAnsi="Arial" w:cs="Arial"/>
          <w:sz w:val="20"/>
          <w:szCs w:val="20"/>
        </w:rPr>
        <w:t>.</w:t>
      </w:r>
      <w:r w:rsidRPr="00BC17F0">
        <w:rPr>
          <w:rFonts w:ascii="Arial" w:hAnsi="Arial" w:cs="Arial"/>
          <w:sz w:val="20"/>
          <w:szCs w:val="20"/>
        </w:rPr>
        <w:t xml:space="preserve"> «</w:t>
      </w:r>
      <w:r w:rsidR="00BC17F0" w:rsidRPr="00BC17F0">
        <w:rPr>
          <w:rFonts w:ascii="Arial" w:hAnsi="Arial" w:cs="Arial"/>
          <w:sz w:val="20"/>
          <w:szCs w:val="20"/>
        </w:rPr>
        <w:t>Por</w:t>
      </w:r>
      <w:r w:rsidRPr="00BC17F0">
        <w:rPr>
          <w:rFonts w:ascii="Arial" w:hAnsi="Arial" w:cs="Arial"/>
          <w:sz w:val="20"/>
          <w:szCs w:val="20"/>
        </w:rPr>
        <w:t xml:space="preserve"> se encontrarem na forma de almôndegas, é possível integrar </w:t>
      </w:r>
      <w:r w:rsidR="00BC17F0">
        <w:rPr>
          <w:rFonts w:ascii="Arial" w:hAnsi="Arial" w:cs="Arial"/>
          <w:sz w:val="20"/>
          <w:szCs w:val="20"/>
        </w:rPr>
        <w:t xml:space="preserve">muito bem </w:t>
      </w:r>
      <w:r w:rsidRPr="00BC17F0">
        <w:rPr>
          <w:rFonts w:ascii="Arial" w:hAnsi="Arial" w:cs="Arial"/>
          <w:sz w:val="20"/>
          <w:szCs w:val="20"/>
        </w:rPr>
        <w:t>esta espécie de pes</w:t>
      </w:r>
      <w:r w:rsidR="00375108">
        <w:rPr>
          <w:rFonts w:ascii="Arial" w:hAnsi="Arial" w:cs="Arial"/>
          <w:sz w:val="20"/>
          <w:szCs w:val="20"/>
        </w:rPr>
        <w:t>c</w:t>
      </w:r>
      <w:r w:rsidRPr="00BC17F0">
        <w:rPr>
          <w:rFonts w:ascii="Arial" w:hAnsi="Arial" w:cs="Arial"/>
          <w:sz w:val="20"/>
          <w:szCs w:val="20"/>
        </w:rPr>
        <w:t xml:space="preserve">ado </w:t>
      </w:r>
      <w:r w:rsidR="00BC17F0">
        <w:rPr>
          <w:rFonts w:ascii="Arial" w:hAnsi="Arial" w:cs="Arial"/>
          <w:sz w:val="20"/>
          <w:szCs w:val="20"/>
        </w:rPr>
        <w:t>tã</w:t>
      </w:r>
      <w:r w:rsidRPr="00BC17F0">
        <w:rPr>
          <w:rFonts w:ascii="Arial" w:hAnsi="Arial" w:cs="Arial"/>
          <w:sz w:val="20"/>
          <w:szCs w:val="20"/>
        </w:rPr>
        <w:t xml:space="preserve">o rica nutricionalmente na dieta das crianças, por vezes resistentes ao peixe», </w:t>
      </w:r>
      <w:r w:rsidR="00BC17F0">
        <w:rPr>
          <w:rFonts w:ascii="Arial" w:hAnsi="Arial" w:cs="Arial"/>
          <w:sz w:val="20"/>
          <w:szCs w:val="20"/>
        </w:rPr>
        <w:t>considera</w:t>
      </w:r>
      <w:r w:rsidRPr="00BC17F0">
        <w:rPr>
          <w:rFonts w:ascii="Arial" w:hAnsi="Arial" w:cs="Arial"/>
          <w:sz w:val="20"/>
          <w:szCs w:val="20"/>
        </w:rPr>
        <w:t xml:space="preserve"> </w:t>
      </w:r>
      <w:r w:rsidR="00BC17F0" w:rsidRPr="00BC17F0">
        <w:rPr>
          <w:rFonts w:ascii="Arial" w:hAnsi="Arial" w:cs="Arial"/>
          <w:sz w:val="20"/>
          <w:szCs w:val="20"/>
        </w:rPr>
        <w:t>Patrícia</w:t>
      </w:r>
      <w:r w:rsidRPr="00BC17F0">
        <w:rPr>
          <w:rFonts w:ascii="Arial" w:hAnsi="Arial" w:cs="Arial"/>
          <w:sz w:val="20"/>
          <w:szCs w:val="20"/>
        </w:rPr>
        <w:t xml:space="preserve"> </w:t>
      </w:r>
      <w:r w:rsidR="00BC17F0">
        <w:rPr>
          <w:rFonts w:ascii="Arial" w:hAnsi="Arial" w:cs="Arial"/>
          <w:sz w:val="20"/>
          <w:szCs w:val="20"/>
        </w:rPr>
        <w:t>Borges</w:t>
      </w:r>
      <w:r w:rsidRPr="00BC17F0">
        <w:rPr>
          <w:rFonts w:ascii="Arial" w:hAnsi="Arial" w:cs="Arial"/>
          <w:sz w:val="20"/>
          <w:szCs w:val="20"/>
        </w:rPr>
        <w:t xml:space="preserve">. </w:t>
      </w:r>
      <w:r w:rsidR="00BC17F0" w:rsidRPr="00BC17F0">
        <w:rPr>
          <w:rFonts w:ascii="Arial" w:hAnsi="Arial" w:cs="Arial"/>
          <w:sz w:val="20"/>
          <w:szCs w:val="20"/>
        </w:rPr>
        <w:t>A</w:t>
      </w:r>
      <w:r w:rsidRPr="00BC17F0">
        <w:rPr>
          <w:rFonts w:ascii="Arial" w:hAnsi="Arial" w:cs="Arial"/>
          <w:sz w:val="20"/>
          <w:szCs w:val="20"/>
        </w:rPr>
        <w:t xml:space="preserve"> docente destaca ainda a facilidade e rapidez com que o produto poderá ser confecionado em nossas casas, no dia-a-dia, por se apresentar ultra congelado.</w:t>
      </w:r>
    </w:p>
    <w:p w:rsidR="008A16DA" w:rsidRPr="00BC17F0" w:rsidRDefault="008A16DA" w:rsidP="00BC17F0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BC17F0">
        <w:rPr>
          <w:rFonts w:ascii="Arial" w:hAnsi="Arial" w:cs="Arial"/>
          <w:sz w:val="20"/>
          <w:szCs w:val="20"/>
        </w:rPr>
        <w:t xml:space="preserve">Do ponto de vista nutricional, Patrícia Borges explica que «a cavala integra a classificação de peixe azul, rica em ácidos gordos ómega 3, que aumentam o colesterol bom (HDL) e diminuem o mau (LDL). </w:t>
      </w:r>
      <w:r w:rsidR="00BC17F0" w:rsidRPr="00BC17F0">
        <w:rPr>
          <w:rFonts w:ascii="Arial" w:hAnsi="Arial" w:cs="Arial"/>
          <w:sz w:val="20"/>
          <w:szCs w:val="20"/>
        </w:rPr>
        <w:t>A</w:t>
      </w:r>
      <w:r w:rsidRPr="00BC17F0">
        <w:rPr>
          <w:rFonts w:ascii="Arial" w:hAnsi="Arial" w:cs="Arial"/>
          <w:sz w:val="20"/>
          <w:szCs w:val="20"/>
        </w:rPr>
        <w:t xml:space="preserve"> cavala é </w:t>
      </w:r>
      <w:r w:rsidR="00BC17F0">
        <w:rPr>
          <w:rFonts w:ascii="Arial" w:hAnsi="Arial" w:cs="Arial"/>
          <w:sz w:val="20"/>
          <w:szCs w:val="20"/>
        </w:rPr>
        <w:t xml:space="preserve">ainda </w:t>
      </w:r>
      <w:r w:rsidRPr="00BC17F0">
        <w:rPr>
          <w:rFonts w:ascii="Arial" w:hAnsi="Arial" w:cs="Arial"/>
          <w:sz w:val="20"/>
          <w:szCs w:val="20"/>
        </w:rPr>
        <w:t>um peixe rico em vitamina A, B6, B12, C, D, E, bem como</w:t>
      </w:r>
      <w:r w:rsidR="00BC17F0">
        <w:rPr>
          <w:rFonts w:ascii="Arial" w:hAnsi="Arial" w:cs="Arial"/>
          <w:sz w:val="20"/>
          <w:szCs w:val="20"/>
        </w:rPr>
        <w:t xml:space="preserve"> em</w:t>
      </w:r>
      <w:r w:rsidRPr="00BC17F0">
        <w:rPr>
          <w:rFonts w:ascii="Arial" w:hAnsi="Arial" w:cs="Arial"/>
          <w:sz w:val="20"/>
          <w:szCs w:val="20"/>
        </w:rPr>
        <w:t xml:space="preserve"> sais minerais – cálcio, ferro, magnésio, fósforo, potássio, sódio e selénio».</w:t>
      </w:r>
    </w:p>
    <w:p w:rsidR="0041082E" w:rsidRDefault="007D2D4F" w:rsidP="00B77B3A">
      <w:pPr>
        <w:spacing w:after="12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 w:rsidRPr="00E57DEF">
        <w:rPr>
          <w:rFonts w:ascii="Arial" w:hAnsi="Arial" w:cs="Arial"/>
          <w:b/>
          <w:sz w:val="20"/>
          <w:szCs w:val="20"/>
        </w:rPr>
        <w:t>L</w:t>
      </w:r>
      <w:r w:rsidR="0041082E" w:rsidRPr="00E57DEF">
        <w:rPr>
          <w:rFonts w:ascii="Arial" w:hAnsi="Arial" w:cs="Arial"/>
          <w:b/>
          <w:sz w:val="20"/>
          <w:szCs w:val="20"/>
        </w:rPr>
        <w:t xml:space="preserve">eiria, </w:t>
      </w:r>
      <w:r w:rsidR="00E57DEF" w:rsidRPr="00E57DEF">
        <w:rPr>
          <w:rFonts w:ascii="Arial" w:hAnsi="Arial" w:cs="Arial"/>
          <w:b/>
          <w:sz w:val="20"/>
          <w:szCs w:val="20"/>
        </w:rPr>
        <w:t>9</w:t>
      </w:r>
      <w:r w:rsidR="00A73B3E" w:rsidRPr="00E57DEF">
        <w:rPr>
          <w:rFonts w:ascii="Arial" w:hAnsi="Arial" w:cs="Arial"/>
          <w:b/>
          <w:sz w:val="20"/>
          <w:szCs w:val="20"/>
        </w:rPr>
        <w:t xml:space="preserve"> </w:t>
      </w:r>
      <w:r w:rsidR="0041082E" w:rsidRPr="00E57DEF">
        <w:rPr>
          <w:rFonts w:ascii="Arial" w:hAnsi="Arial" w:cs="Arial"/>
          <w:b/>
          <w:sz w:val="20"/>
          <w:szCs w:val="20"/>
        </w:rPr>
        <w:t xml:space="preserve">de </w:t>
      </w:r>
      <w:r w:rsidR="00BC17F0" w:rsidRPr="00E57DEF">
        <w:rPr>
          <w:rFonts w:ascii="Arial" w:hAnsi="Arial" w:cs="Arial"/>
          <w:b/>
          <w:sz w:val="20"/>
          <w:szCs w:val="20"/>
        </w:rPr>
        <w:t>fevereiro</w:t>
      </w:r>
      <w:r w:rsidR="0024544C" w:rsidRPr="00E57DEF">
        <w:rPr>
          <w:rFonts w:ascii="Arial" w:hAnsi="Arial" w:cs="Arial"/>
          <w:b/>
          <w:sz w:val="20"/>
          <w:szCs w:val="20"/>
        </w:rPr>
        <w:t xml:space="preserve"> </w:t>
      </w:r>
      <w:r w:rsidR="00BC17F0" w:rsidRPr="00E57DEF">
        <w:rPr>
          <w:rFonts w:ascii="Arial" w:hAnsi="Arial" w:cs="Arial"/>
          <w:b/>
          <w:sz w:val="20"/>
          <w:szCs w:val="20"/>
        </w:rPr>
        <w:t xml:space="preserve">de </w:t>
      </w:r>
      <w:r w:rsidR="0024544C" w:rsidRPr="00E57DEF">
        <w:rPr>
          <w:rFonts w:ascii="Arial" w:hAnsi="Arial" w:cs="Arial"/>
          <w:b/>
          <w:sz w:val="20"/>
          <w:szCs w:val="20"/>
        </w:rPr>
        <w:t>2017</w:t>
      </w:r>
    </w:p>
    <w:p w:rsidR="00E57DEF" w:rsidRDefault="00E57DEF" w:rsidP="00B77B3A">
      <w:pPr>
        <w:spacing w:after="12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Anexo: fotografias</w:t>
      </w:r>
    </w:p>
    <w:p w:rsidR="00E57DEF" w:rsidRPr="003B53BC" w:rsidRDefault="00E57DEF" w:rsidP="00B77B3A">
      <w:pPr>
        <w:spacing w:after="12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41082E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716C27" w:rsidRDefault="00716C27" w:rsidP="00716C27">
      <w:pPr>
        <w:spacing w:line="276" w:lineRule="auto"/>
        <w:ind w:left="-567" w:right="-568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0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:rsidR="0041082E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:rsidR="004C73FC" w:rsidRDefault="004C73FC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2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sectPr w:rsidR="004C73FC" w:rsidSect="0005543C">
      <w:headerReference w:type="default" r:id="rId13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178" w:rsidRDefault="00AA7178" w:rsidP="009F3B06">
      <w:r>
        <w:separator/>
      </w:r>
    </w:p>
  </w:endnote>
  <w:endnote w:type="continuationSeparator" w:id="0">
    <w:p w:rsidR="00AA7178" w:rsidRDefault="00AA7178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178" w:rsidRDefault="00AA7178" w:rsidP="009F3B06">
      <w:r>
        <w:separator/>
      </w:r>
    </w:p>
  </w:footnote>
  <w:footnote w:type="continuationSeparator" w:id="0">
    <w:p w:rsidR="00AA7178" w:rsidRDefault="00AA7178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B06" w:rsidRDefault="009F3B06">
    <w:pPr>
      <w:pStyle w:val="Cabealho"/>
    </w:pPr>
  </w:p>
  <w:p w:rsidR="009F3B06" w:rsidRDefault="009F3B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F097D"/>
    <w:multiLevelType w:val="multilevel"/>
    <w:tmpl w:val="50E8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2F1252"/>
    <w:multiLevelType w:val="hybridMultilevel"/>
    <w:tmpl w:val="0896D2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02F27"/>
    <w:rsid w:val="000031E3"/>
    <w:rsid w:val="00011D2D"/>
    <w:rsid w:val="00027319"/>
    <w:rsid w:val="00033B82"/>
    <w:rsid w:val="00036B82"/>
    <w:rsid w:val="00037949"/>
    <w:rsid w:val="00042BA8"/>
    <w:rsid w:val="000513E7"/>
    <w:rsid w:val="00052AD1"/>
    <w:rsid w:val="00052B71"/>
    <w:rsid w:val="0005543C"/>
    <w:rsid w:val="00061341"/>
    <w:rsid w:val="000656B4"/>
    <w:rsid w:val="0007369F"/>
    <w:rsid w:val="00077FF4"/>
    <w:rsid w:val="0008094D"/>
    <w:rsid w:val="000832B2"/>
    <w:rsid w:val="00085D22"/>
    <w:rsid w:val="000864BB"/>
    <w:rsid w:val="000877D1"/>
    <w:rsid w:val="000A6A93"/>
    <w:rsid w:val="000B1958"/>
    <w:rsid w:val="000C67B4"/>
    <w:rsid w:val="000D3924"/>
    <w:rsid w:val="000E66EA"/>
    <w:rsid w:val="000F2A13"/>
    <w:rsid w:val="000F6853"/>
    <w:rsid w:val="00105EF8"/>
    <w:rsid w:val="00107826"/>
    <w:rsid w:val="001122C4"/>
    <w:rsid w:val="0011526F"/>
    <w:rsid w:val="00131B27"/>
    <w:rsid w:val="00142534"/>
    <w:rsid w:val="0015447C"/>
    <w:rsid w:val="00154834"/>
    <w:rsid w:val="001549FF"/>
    <w:rsid w:val="00160D33"/>
    <w:rsid w:val="00165C9C"/>
    <w:rsid w:val="00172332"/>
    <w:rsid w:val="00186596"/>
    <w:rsid w:val="00190033"/>
    <w:rsid w:val="001B2FC7"/>
    <w:rsid w:val="001C1A31"/>
    <w:rsid w:val="001E4786"/>
    <w:rsid w:val="001F3B0A"/>
    <w:rsid w:val="002017D6"/>
    <w:rsid w:val="00202AE4"/>
    <w:rsid w:val="0021028C"/>
    <w:rsid w:val="00210E31"/>
    <w:rsid w:val="00213970"/>
    <w:rsid w:val="0021491D"/>
    <w:rsid w:val="00241B09"/>
    <w:rsid w:val="0024544C"/>
    <w:rsid w:val="0027720B"/>
    <w:rsid w:val="00286635"/>
    <w:rsid w:val="002A7105"/>
    <w:rsid w:val="002B4771"/>
    <w:rsid w:val="002C7AFC"/>
    <w:rsid w:val="002E47EE"/>
    <w:rsid w:val="002F5067"/>
    <w:rsid w:val="003020C7"/>
    <w:rsid w:val="003108F0"/>
    <w:rsid w:val="003125D5"/>
    <w:rsid w:val="0032762A"/>
    <w:rsid w:val="00334076"/>
    <w:rsid w:val="00342406"/>
    <w:rsid w:val="00343181"/>
    <w:rsid w:val="00351EC3"/>
    <w:rsid w:val="00353CC1"/>
    <w:rsid w:val="003541AC"/>
    <w:rsid w:val="00355FEB"/>
    <w:rsid w:val="0037402D"/>
    <w:rsid w:val="00375108"/>
    <w:rsid w:val="00386663"/>
    <w:rsid w:val="003873AD"/>
    <w:rsid w:val="003A0AD6"/>
    <w:rsid w:val="003A21DD"/>
    <w:rsid w:val="003A2268"/>
    <w:rsid w:val="003B31F8"/>
    <w:rsid w:val="003B53BC"/>
    <w:rsid w:val="003C6ACD"/>
    <w:rsid w:val="003E0341"/>
    <w:rsid w:val="003F751D"/>
    <w:rsid w:val="00405004"/>
    <w:rsid w:val="0040776C"/>
    <w:rsid w:val="0041082E"/>
    <w:rsid w:val="0041102E"/>
    <w:rsid w:val="00423170"/>
    <w:rsid w:val="00424B08"/>
    <w:rsid w:val="004306D4"/>
    <w:rsid w:val="00434F29"/>
    <w:rsid w:val="00462551"/>
    <w:rsid w:val="00473587"/>
    <w:rsid w:val="004738EB"/>
    <w:rsid w:val="004845D8"/>
    <w:rsid w:val="00497224"/>
    <w:rsid w:val="004B124F"/>
    <w:rsid w:val="004B7002"/>
    <w:rsid w:val="004C01AC"/>
    <w:rsid w:val="004C1AA6"/>
    <w:rsid w:val="004C2E0F"/>
    <w:rsid w:val="004C424C"/>
    <w:rsid w:val="004C56A7"/>
    <w:rsid w:val="004C6329"/>
    <w:rsid w:val="004C7080"/>
    <w:rsid w:val="004C73FC"/>
    <w:rsid w:val="004E1687"/>
    <w:rsid w:val="004E255B"/>
    <w:rsid w:val="004F49F0"/>
    <w:rsid w:val="005123B9"/>
    <w:rsid w:val="0052010F"/>
    <w:rsid w:val="00526E0A"/>
    <w:rsid w:val="00534F1D"/>
    <w:rsid w:val="00547E90"/>
    <w:rsid w:val="0055380A"/>
    <w:rsid w:val="00553EC9"/>
    <w:rsid w:val="00555DB9"/>
    <w:rsid w:val="00560870"/>
    <w:rsid w:val="00583370"/>
    <w:rsid w:val="0059642C"/>
    <w:rsid w:val="005972A7"/>
    <w:rsid w:val="005A0ECC"/>
    <w:rsid w:val="005B1386"/>
    <w:rsid w:val="005B2329"/>
    <w:rsid w:val="005D0984"/>
    <w:rsid w:val="005D601F"/>
    <w:rsid w:val="005E1BB9"/>
    <w:rsid w:val="005E487D"/>
    <w:rsid w:val="005F0C1A"/>
    <w:rsid w:val="0060168A"/>
    <w:rsid w:val="00601911"/>
    <w:rsid w:val="0060751C"/>
    <w:rsid w:val="0060756C"/>
    <w:rsid w:val="00612D75"/>
    <w:rsid w:val="00631BF9"/>
    <w:rsid w:val="00641F22"/>
    <w:rsid w:val="006448C9"/>
    <w:rsid w:val="0064560C"/>
    <w:rsid w:val="00646710"/>
    <w:rsid w:val="00662A43"/>
    <w:rsid w:val="0066414B"/>
    <w:rsid w:val="006748B9"/>
    <w:rsid w:val="00676AF2"/>
    <w:rsid w:val="00687704"/>
    <w:rsid w:val="00687829"/>
    <w:rsid w:val="0069048B"/>
    <w:rsid w:val="00690769"/>
    <w:rsid w:val="00695F67"/>
    <w:rsid w:val="006A08FA"/>
    <w:rsid w:val="006C7A9A"/>
    <w:rsid w:val="006E48F0"/>
    <w:rsid w:val="006F45AC"/>
    <w:rsid w:val="00700010"/>
    <w:rsid w:val="00705FB8"/>
    <w:rsid w:val="0071237F"/>
    <w:rsid w:val="00713631"/>
    <w:rsid w:val="00716C27"/>
    <w:rsid w:val="00723B10"/>
    <w:rsid w:val="0073643A"/>
    <w:rsid w:val="007406BC"/>
    <w:rsid w:val="00751935"/>
    <w:rsid w:val="00762ECF"/>
    <w:rsid w:val="00797514"/>
    <w:rsid w:val="007A1C53"/>
    <w:rsid w:val="007B6DBA"/>
    <w:rsid w:val="007D0E9E"/>
    <w:rsid w:val="007D2D4F"/>
    <w:rsid w:val="007D6A9E"/>
    <w:rsid w:val="007D793F"/>
    <w:rsid w:val="007E07EA"/>
    <w:rsid w:val="007F70E9"/>
    <w:rsid w:val="008113D5"/>
    <w:rsid w:val="0081592A"/>
    <w:rsid w:val="00820934"/>
    <w:rsid w:val="00825594"/>
    <w:rsid w:val="00827DE3"/>
    <w:rsid w:val="00832E70"/>
    <w:rsid w:val="00862E55"/>
    <w:rsid w:val="00863F91"/>
    <w:rsid w:val="008708FF"/>
    <w:rsid w:val="0087097D"/>
    <w:rsid w:val="00877BEA"/>
    <w:rsid w:val="00895B83"/>
    <w:rsid w:val="008A16DA"/>
    <w:rsid w:val="008A302A"/>
    <w:rsid w:val="008A6480"/>
    <w:rsid w:val="008A6F2D"/>
    <w:rsid w:val="008B75C4"/>
    <w:rsid w:val="008D0BA4"/>
    <w:rsid w:val="008D7977"/>
    <w:rsid w:val="008F4B97"/>
    <w:rsid w:val="00900ED8"/>
    <w:rsid w:val="009032F4"/>
    <w:rsid w:val="009168CB"/>
    <w:rsid w:val="00923E3A"/>
    <w:rsid w:val="009267A1"/>
    <w:rsid w:val="0093250D"/>
    <w:rsid w:val="00935038"/>
    <w:rsid w:val="00951A34"/>
    <w:rsid w:val="00955A53"/>
    <w:rsid w:val="009579E0"/>
    <w:rsid w:val="009801E7"/>
    <w:rsid w:val="00993FB1"/>
    <w:rsid w:val="00995569"/>
    <w:rsid w:val="009B0690"/>
    <w:rsid w:val="009B24E7"/>
    <w:rsid w:val="009B7E0E"/>
    <w:rsid w:val="009C5FB4"/>
    <w:rsid w:val="009D0826"/>
    <w:rsid w:val="009E3BE0"/>
    <w:rsid w:val="009F3B06"/>
    <w:rsid w:val="009F4DCE"/>
    <w:rsid w:val="009F5B00"/>
    <w:rsid w:val="00A12F59"/>
    <w:rsid w:val="00A22E50"/>
    <w:rsid w:val="00A359A1"/>
    <w:rsid w:val="00A558EE"/>
    <w:rsid w:val="00A6068A"/>
    <w:rsid w:val="00A65D33"/>
    <w:rsid w:val="00A71088"/>
    <w:rsid w:val="00A73B3E"/>
    <w:rsid w:val="00A76EDB"/>
    <w:rsid w:val="00AA51FD"/>
    <w:rsid w:val="00AA7178"/>
    <w:rsid w:val="00AB702A"/>
    <w:rsid w:val="00AC06BF"/>
    <w:rsid w:val="00AC329C"/>
    <w:rsid w:val="00AC4C94"/>
    <w:rsid w:val="00AC6D4A"/>
    <w:rsid w:val="00AC70F4"/>
    <w:rsid w:val="00AD4F71"/>
    <w:rsid w:val="00AE519B"/>
    <w:rsid w:val="00B07503"/>
    <w:rsid w:val="00B1100D"/>
    <w:rsid w:val="00B263F4"/>
    <w:rsid w:val="00B60A7A"/>
    <w:rsid w:val="00B655D2"/>
    <w:rsid w:val="00B65BE6"/>
    <w:rsid w:val="00B7143D"/>
    <w:rsid w:val="00B77B3A"/>
    <w:rsid w:val="00B82DCA"/>
    <w:rsid w:val="00B84B3B"/>
    <w:rsid w:val="00B92442"/>
    <w:rsid w:val="00B939F2"/>
    <w:rsid w:val="00BA26E1"/>
    <w:rsid w:val="00BA59F3"/>
    <w:rsid w:val="00BC17F0"/>
    <w:rsid w:val="00BD01C9"/>
    <w:rsid w:val="00BD39FF"/>
    <w:rsid w:val="00BD74CA"/>
    <w:rsid w:val="00BE06FB"/>
    <w:rsid w:val="00BE5A8A"/>
    <w:rsid w:val="00BF1FC5"/>
    <w:rsid w:val="00BF2415"/>
    <w:rsid w:val="00BF2934"/>
    <w:rsid w:val="00BF36A4"/>
    <w:rsid w:val="00BF4685"/>
    <w:rsid w:val="00C025F6"/>
    <w:rsid w:val="00C21572"/>
    <w:rsid w:val="00C21DB8"/>
    <w:rsid w:val="00C23B9F"/>
    <w:rsid w:val="00C247E7"/>
    <w:rsid w:val="00C300DB"/>
    <w:rsid w:val="00C3194F"/>
    <w:rsid w:val="00C32B14"/>
    <w:rsid w:val="00C33B7B"/>
    <w:rsid w:val="00C47979"/>
    <w:rsid w:val="00C61947"/>
    <w:rsid w:val="00C63C79"/>
    <w:rsid w:val="00C6502A"/>
    <w:rsid w:val="00C74DCF"/>
    <w:rsid w:val="00C83732"/>
    <w:rsid w:val="00C84A4C"/>
    <w:rsid w:val="00C915B3"/>
    <w:rsid w:val="00CA1CA4"/>
    <w:rsid w:val="00CA2506"/>
    <w:rsid w:val="00CA301A"/>
    <w:rsid w:val="00CA6589"/>
    <w:rsid w:val="00CA7617"/>
    <w:rsid w:val="00CD4E8E"/>
    <w:rsid w:val="00CE6BFA"/>
    <w:rsid w:val="00CF3375"/>
    <w:rsid w:val="00D03C20"/>
    <w:rsid w:val="00D30643"/>
    <w:rsid w:val="00D40954"/>
    <w:rsid w:val="00D568DE"/>
    <w:rsid w:val="00D71064"/>
    <w:rsid w:val="00D71402"/>
    <w:rsid w:val="00D7224E"/>
    <w:rsid w:val="00D75271"/>
    <w:rsid w:val="00D75B7D"/>
    <w:rsid w:val="00D75E89"/>
    <w:rsid w:val="00D76662"/>
    <w:rsid w:val="00D84D54"/>
    <w:rsid w:val="00D853A1"/>
    <w:rsid w:val="00D878AF"/>
    <w:rsid w:val="00D90803"/>
    <w:rsid w:val="00DA1874"/>
    <w:rsid w:val="00DA56D6"/>
    <w:rsid w:val="00DB0605"/>
    <w:rsid w:val="00DB593B"/>
    <w:rsid w:val="00DC77D3"/>
    <w:rsid w:val="00DD3915"/>
    <w:rsid w:val="00DD4F61"/>
    <w:rsid w:val="00DE480D"/>
    <w:rsid w:val="00E002B0"/>
    <w:rsid w:val="00E00F01"/>
    <w:rsid w:val="00E205CA"/>
    <w:rsid w:val="00E27300"/>
    <w:rsid w:val="00E3642B"/>
    <w:rsid w:val="00E40914"/>
    <w:rsid w:val="00E4193C"/>
    <w:rsid w:val="00E57DEF"/>
    <w:rsid w:val="00E6000E"/>
    <w:rsid w:val="00E611ED"/>
    <w:rsid w:val="00E67000"/>
    <w:rsid w:val="00E74ABB"/>
    <w:rsid w:val="00E9418E"/>
    <w:rsid w:val="00EA26E7"/>
    <w:rsid w:val="00EB2C90"/>
    <w:rsid w:val="00EC027E"/>
    <w:rsid w:val="00EC3154"/>
    <w:rsid w:val="00EC5840"/>
    <w:rsid w:val="00ED063F"/>
    <w:rsid w:val="00ED5CB7"/>
    <w:rsid w:val="00EE3E89"/>
    <w:rsid w:val="00EE7913"/>
    <w:rsid w:val="00F01887"/>
    <w:rsid w:val="00F05691"/>
    <w:rsid w:val="00F06CC1"/>
    <w:rsid w:val="00F12339"/>
    <w:rsid w:val="00F421DA"/>
    <w:rsid w:val="00F42215"/>
    <w:rsid w:val="00F64962"/>
    <w:rsid w:val="00F65CD1"/>
    <w:rsid w:val="00F66C62"/>
    <w:rsid w:val="00FA0B69"/>
    <w:rsid w:val="00FA4F3C"/>
    <w:rsid w:val="00FB54A6"/>
    <w:rsid w:val="00FC1C89"/>
    <w:rsid w:val="00FC20C1"/>
    <w:rsid w:val="00FC4847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F4CCC8-53FC-40C1-BE07-DBFAFA86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4625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95B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23B9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C23B9F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23B9F"/>
    <w:rPr>
      <w:vertAlign w:val="superscript"/>
    </w:rPr>
  </w:style>
  <w:style w:type="character" w:customStyle="1" w:styleId="st1">
    <w:name w:val="st1"/>
    <w:basedOn w:val="Tipodeletrapredefinidodopargrafo"/>
    <w:rsid w:val="00C2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mc@midlandcom.p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fr@midlandcom.p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jr@midlandcom.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DED885E-1C5A-41CB-972C-823810A99E13}">
  <ds:schemaRefs/>
</ds:datastoreItem>
</file>

<file path=customXml/itemProps2.xml><?xml version="1.0" encoding="utf-8"?>
<ds:datastoreItem xmlns:ds="http://schemas.openxmlformats.org/officeDocument/2006/customXml" ds:itemID="{5E1A0756-817D-4C36-89A0-3EA9D457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Joana</cp:lastModifiedBy>
  <cp:revision>6</cp:revision>
  <cp:lastPrinted>2016-11-08T17:14:00Z</cp:lastPrinted>
  <dcterms:created xsi:type="dcterms:W3CDTF">2017-02-07T15:31:00Z</dcterms:created>
  <dcterms:modified xsi:type="dcterms:W3CDTF">2017-02-08T11:16:00Z</dcterms:modified>
</cp:coreProperties>
</file>