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B5" w:rsidRPr="009F2E80" w:rsidRDefault="00E42EB5" w:rsidP="00E42EB5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EA27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2F2159D" wp14:editId="7C3413B4">
            <wp:simplePos x="0" y="0"/>
            <wp:positionH relativeFrom="margin">
              <wp:posOffset>4171950</wp:posOffset>
            </wp:positionH>
            <wp:positionV relativeFrom="topMargin">
              <wp:posOffset>204470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E80">
        <w:rPr>
          <w:rFonts w:ascii="Arial" w:hAnsi="Arial" w:cs="Arial"/>
          <w:b/>
          <w:sz w:val="20"/>
          <w:szCs w:val="20"/>
        </w:rPr>
        <w:t xml:space="preserve">Investigadora do Politécnico de Leiria integra projeto internacional para criar livros inclusivos  </w:t>
      </w:r>
    </w:p>
    <w:p w:rsidR="00E42EB5" w:rsidRPr="007B331F" w:rsidRDefault="00E42EB5" w:rsidP="00E42EB5">
      <w:pPr>
        <w:ind w:left="-567" w:right="-567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7B331F">
        <w:rPr>
          <w:rFonts w:ascii="Arial" w:hAnsi="Arial" w:cs="Arial"/>
          <w:b/>
          <w:sz w:val="28"/>
          <w:szCs w:val="28"/>
        </w:rPr>
        <w:t>Célia Sousa dá formação de desenvolvimento de livros multiformato</w:t>
      </w:r>
    </w:p>
    <w:bookmarkEnd w:id="0"/>
    <w:p w:rsidR="00E42EB5" w:rsidRDefault="00E42EB5" w:rsidP="00E42EB5">
      <w:pPr>
        <w:ind w:left="-567" w:right="-567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7B331F">
        <w:rPr>
          <w:rFonts w:ascii="Arial" w:hAnsi="Arial" w:cs="Arial"/>
          <w:b/>
          <w:sz w:val="28"/>
          <w:szCs w:val="28"/>
        </w:rPr>
        <w:t>no</w:t>
      </w:r>
      <w:proofErr w:type="gramEnd"/>
      <w:r w:rsidRPr="007B331F">
        <w:rPr>
          <w:rFonts w:ascii="Arial" w:hAnsi="Arial" w:cs="Arial"/>
          <w:b/>
          <w:sz w:val="28"/>
          <w:szCs w:val="28"/>
        </w:rPr>
        <w:t xml:space="preserve"> Brasil </w:t>
      </w:r>
    </w:p>
    <w:p w:rsidR="00E42EB5" w:rsidRPr="007B331F" w:rsidRDefault="00E42EB5" w:rsidP="00E42EB5">
      <w:pPr>
        <w:ind w:left="-567" w:right="-567"/>
        <w:jc w:val="both"/>
        <w:rPr>
          <w:rFonts w:ascii="Arial" w:hAnsi="Arial" w:cs="Arial"/>
          <w:b/>
          <w:sz w:val="28"/>
          <w:szCs w:val="28"/>
        </w:rPr>
      </w:pPr>
    </w:p>
    <w:p w:rsidR="00E42EB5" w:rsidRPr="009F2E80" w:rsidRDefault="00E42EB5" w:rsidP="00E42EB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9F2E80">
        <w:rPr>
          <w:rFonts w:ascii="Arial" w:hAnsi="Arial" w:cs="Arial"/>
          <w:sz w:val="20"/>
          <w:szCs w:val="20"/>
        </w:rPr>
        <w:t>Célia Sousa</w:t>
      </w:r>
      <w:r>
        <w:rPr>
          <w:rFonts w:ascii="Arial" w:hAnsi="Arial" w:cs="Arial"/>
          <w:sz w:val="20"/>
          <w:szCs w:val="20"/>
        </w:rPr>
        <w:t>,</w:t>
      </w:r>
      <w:r w:rsidRPr="009F2E80">
        <w:rPr>
          <w:rFonts w:ascii="Arial" w:hAnsi="Arial" w:cs="Arial"/>
          <w:sz w:val="20"/>
          <w:szCs w:val="20"/>
        </w:rPr>
        <w:t xml:space="preserve"> docente e investigadora do Politécnico de Leiria</w:t>
      </w:r>
      <w:r>
        <w:rPr>
          <w:rFonts w:ascii="Arial" w:hAnsi="Arial" w:cs="Arial"/>
          <w:sz w:val="20"/>
          <w:szCs w:val="20"/>
        </w:rPr>
        <w:t>,</w:t>
      </w:r>
      <w:r w:rsidRPr="009F2E80">
        <w:rPr>
          <w:rFonts w:ascii="Arial" w:hAnsi="Arial" w:cs="Arial"/>
          <w:sz w:val="20"/>
          <w:szCs w:val="20"/>
        </w:rPr>
        <w:t xml:space="preserve"> acaba de regressar do Brasil, onde esteve a dar formação para o desenvolvimento de livros multiformato, no âmbito do projeto </w:t>
      </w:r>
      <w:proofErr w:type="spellStart"/>
      <w:r w:rsidRPr="009F2E80">
        <w:rPr>
          <w:rFonts w:ascii="Arial" w:hAnsi="Arial" w:cs="Arial"/>
          <w:sz w:val="20"/>
          <w:szCs w:val="20"/>
        </w:rPr>
        <w:t>SENSeBOOK</w:t>
      </w:r>
      <w:proofErr w:type="spellEnd"/>
      <w:r w:rsidRPr="009F2E80">
        <w:rPr>
          <w:rFonts w:ascii="Arial" w:hAnsi="Arial" w:cs="Arial"/>
          <w:sz w:val="20"/>
          <w:szCs w:val="20"/>
        </w:rPr>
        <w:t xml:space="preserve"> - Livros multissensoriais uma ponte entre continentes. O projeto envolve a partilha de </w:t>
      </w:r>
      <w:proofErr w:type="gramStart"/>
      <w:r w:rsidRPr="009F2E80">
        <w:rPr>
          <w:rFonts w:ascii="Arial" w:hAnsi="Arial" w:cs="Arial"/>
          <w:sz w:val="20"/>
          <w:szCs w:val="20"/>
        </w:rPr>
        <w:t>know-how</w:t>
      </w:r>
      <w:proofErr w:type="gramEnd"/>
      <w:r w:rsidRPr="009F2E80">
        <w:rPr>
          <w:rFonts w:ascii="Arial" w:hAnsi="Arial" w:cs="Arial"/>
          <w:sz w:val="20"/>
          <w:szCs w:val="20"/>
        </w:rPr>
        <w:t xml:space="preserve"> entre especialistas portugueses e brasileiros, para contribuir ativamente para a igualdade das pessoas com deficiência, e promoção do desenvolvimento do potencial humano dos estudantes e docentes envolvidos.</w:t>
      </w:r>
    </w:p>
    <w:p w:rsidR="00E42EB5" w:rsidRPr="009F2E80" w:rsidRDefault="00E42EB5" w:rsidP="00E42EB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9F2E80">
        <w:rPr>
          <w:rFonts w:ascii="Arial" w:hAnsi="Arial" w:cs="Arial"/>
          <w:sz w:val="20"/>
          <w:szCs w:val="20"/>
        </w:rPr>
        <w:t>O projeto visa a conceção de uma metodologia para a criação de kits de livros multiformato, de leitura multissensorial com aplicação diversa, através da convergência de saberes de especialistas do Centro de Recursos para a Inclusão Digital do Politécnico de Leiria (CRID/IPLeiria), do Grupo de Pesquisa em Informática na Educação da Universidade FEEVALE (Novo Hamburgo – Rio Grande do Sul) no Brasil, e do grupo de investigação Inovação, Design e Cultura (</w:t>
      </w:r>
      <w:proofErr w:type="gramStart"/>
      <w:r w:rsidRPr="009F2E80">
        <w:rPr>
          <w:rFonts w:ascii="Arial" w:hAnsi="Arial" w:cs="Arial"/>
          <w:sz w:val="20"/>
          <w:szCs w:val="20"/>
        </w:rPr>
        <w:t>i)Material</w:t>
      </w:r>
      <w:proofErr w:type="gramEnd"/>
      <w:r w:rsidRPr="009F2E80">
        <w:rPr>
          <w:rFonts w:ascii="Arial" w:hAnsi="Arial" w:cs="Arial"/>
          <w:sz w:val="20"/>
          <w:szCs w:val="20"/>
        </w:rPr>
        <w:t xml:space="preserve"> do Centro de Investigação em Território, Arquitetura e Design da Universidade Lusíada.</w:t>
      </w:r>
    </w:p>
    <w:p w:rsidR="00E42EB5" w:rsidRPr="009F2E80" w:rsidRDefault="00E42EB5" w:rsidP="00E42EB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9F2E80">
        <w:rPr>
          <w:rFonts w:ascii="Arial" w:hAnsi="Arial" w:cs="Arial"/>
          <w:sz w:val="20"/>
          <w:szCs w:val="20"/>
        </w:rPr>
        <w:t xml:space="preserve">«Os novos materiais a desenvolver contemplam um </w:t>
      </w:r>
      <w:proofErr w:type="gramStart"/>
      <w:r w:rsidRPr="009F2E80">
        <w:rPr>
          <w:rFonts w:ascii="Arial" w:hAnsi="Arial" w:cs="Arial"/>
          <w:sz w:val="20"/>
          <w:szCs w:val="20"/>
        </w:rPr>
        <w:t>design</w:t>
      </w:r>
      <w:proofErr w:type="gramEnd"/>
      <w:r w:rsidRPr="009F2E80">
        <w:rPr>
          <w:rFonts w:ascii="Arial" w:hAnsi="Arial" w:cs="Arial"/>
          <w:sz w:val="20"/>
          <w:szCs w:val="20"/>
        </w:rPr>
        <w:t xml:space="preserve"> inclusivo, baseado em tecnologias de informação e comunicação, estratégias de adaptação audiovisual e de comunicação aumentativa», explica Célia Sousa. «Estes </w:t>
      </w:r>
      <w:proofErr w:type="gramStart"/>
      <w:r w:rsidRPr="009F2E80">
        <w:rPr>
          <w:rFonts w:ascii="Arial" w:hAnsi="Arial" w:cs="Arial"/>
          <w:sz w:val="20"/>
          <w:szCs w:val="20"/>
        </w:rPr>
        <w:t>kits</w:t>
      </w:r>
      <w:proofErr w:type="gramEnd"/>
      <w:r w:rsidRPr="009F2E80">
        <w:rPr>
          <w:rFonts w:ascii="Arial" w:hAnsi="Arial" w:cs="Arial"/>
          <w:sz w:val="20"/>
          <w:szCs w:val="20"/>
        </w:rPr>
        <w:t xml:space="preserve"> de leitura inclusiva permitirão o acesso a todos, com especial relevância para pessoas com cegueira, surdez ou deficiência intelectual.»</w:t>
      </w:r>
    </w:p>
    <w:p w:rsidR="00E42EB5" w:rsidRPr="00E42EB5" w:rsidRDefault="00E42EB5" w:rsidP="00E42EB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9F2E80">
        <w:rPr>
          <w:rFonts w:ascii="Arial" w:hAnsi="Arial" w:cs="Arial"/>
          <w:sz w:val="20"/>
          <w:szCs w:val="20"/>
        </w:rPr>
        <w:t xml:space="preserve">No </w:t>
      </w:r>
      <w:r w:rsidRPr="00E42EB5">
        <w:rPr>
          <w:rFonts w:ascii="Arial" w:hAnsi="Arial" w:cs="Arial"/>
          <w:sz w:val="20"/>
          <w:szCs w:val="20"/>
        </w:rPr>
        <w:t xml:space="preserve">âmbito do </w:t>
      </w:r>
      <w:proofErr w:type="spellStart"/>
      <w:r w:rsidRPr="00E42EB5">
        <w:rPr>
          <w:rFonts w:ascii="Arial" w:hAnsi="Arial" w:cs="Arial"/>
          <w:sz w:val="20"/>
          <w:szCs w:val="20"/>
        </w:rPr>
        <w:t>SENSeBOOK</w:t>
      </w:r>
      <w:proofErr w:type="spellEnd"/>
      <w:r w:rsidRPr="00E42EB5">
        <w:rPr>
          <w:rFonts w:ascii="Arial" w:hAnsi="Arial" w:cs="Arial"/>
          <w:sz w:val="20"/>
          <w:szCs w:val="20"/>
        </w:rPr>
        <w:t xml:space="preserve"> o CRID/IPLeiria vai receber, durante o ano letivo 2017/2018, duas estudantes brasileiras que frequentam os cursos de Psicologia e de Design na Universidade FEEVALE, que vão participar no estudo do projeto, e em simultâneo frequentar unidades curriculares na Escola Superior de Educação e Ciências Sociais (ESECS/IPLeiria), na área da inclusão social.</w:t>
      </w:r>
    </w:p>
    <w:p w:rsidR="00E42EB5" w:rsidRDefault="00E42EB5" w:rsidP="00E42EB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E42EB5">
        <w:rPr>
          <w:rFonts w:ascii="Arial" w:hAnsi="Arial" w:cs="Arial"/>
          <w:sz w:val="20"/>
          <w:szCs w:val="20"/>
        </w:rPr>
        <w:t xml:space="preserve">Além de Célia Sousa, que tem vindo a desenvolver o seu trabalho com foco no desenvolvimento de soluções de comunicação aumentativa e comunicação não-verbal sobre a integração de </w:t>
      </w:r>
      <w:proofErr w:type="gramStart"/>
      <w:r w:rsidRPr="00E42EB5">
        <w:rPr>
          <w:rFonts w:ascii="Arial" w:hAnsi="Arial" w:cs="Arial"/>
          <w:sz w:val="20"/>
          <w:szCs w:val="20"/>
        </w:rPr>
        <w:t>kits</w:t>
      </w:r>
      <w:proofErr w:type="gramEnd"/>
      <w:r w:rsidRPr="00E42EB5">
        <w:rPr>
          <w:rFonts w:ascii="Arial" w:hAnsi="Arial" w:cs="Arial"/>
          <w:sz w:val="20"/>
          <w:szCs w:val="20"/>
        </w:rPr>
        <w:t xml:space="preserve"> multiformato, o projeto conta ainda com o contributo de Paul Maldonado, especialista em desenvolvimento de design de interface centrado no utilizador, design de experiência do utilizador, e design comunicativo da Universidade Lusíada e Regina </w:t>
      </w:r>
      <w:proofErr w:type="spellStart"/>
      <w:r w:rsidRPr="00E42EB5">
        <w:rPr>
          <w:rFonts w:ascii="Arial" w:hAnsi="Arial" w:cs="Arial"/>
          <w:sz w:val="20"/>
          <w:szCs w:val="20"/>
        </w:rPr>
        <w:t>Heidrich</w:t>
      </w:r>
      <w:proofErr w:type="spellEnd"/>
      <w:r w:rsidRPr="00E42EB5">
        <w:rPr>
          <w:rFonts w:ascii="Arial" w:hAnsi="Arial" w:cs="Arial"/>
          <w:sz w:val="20"/>
          <w:szCs w:val="20"/>
        </w:rPr>
        <w:t xml:space="preserve">, responsável pelo projeto </w:t>
      </w:r>
      <w:proofErr w:type="spellStart"/>
      <w:r w:rsidRPr="00E42EB5">
        <w:rPr>
          <w:rFonts w:ascii="Arial" w:hAnsi="Arial" w:cs="Arial"/>
          <w:sz w:val="20"/>
          <w:szCs w:val="20"/>
        </w:rPr>
        <w:t>SENSeBOOK</w:t>
      </w:r>
      <w:proofErr w:type="spellEnd"/>
      <w:r w:rsidRPr="00E42EB5">
        <w:rPr>
          <w:rFonts w:ascii="Arial" w:hAnsi="Arial" w:cs="Arial"/>
          <w:sz w:val="20"/>
          <w:szCs w:val="20"/>
        </w:rPr>
        <w:t xml:space="preserve">, docente da Universidade de FEEVALE, instituição com a qual o Politécnico de Leiria mantêm um protocolo </w:t>
      </w:r>
      <w:r w:rsidR="00C02B58">
        <w:rPr>
          <w:rFonts w:ascii="Arial" w:hAnsi="Arial" w:cs="Arial"/>
          <w:sz w:val="20"/>
          <w:szCs w:val="20"/>
        </w:rPr>
        <w:t>desde 2009</w:t>
      </w:r>
      <w:r w:rsidRPr="00E42EB5">
        <w:rPr>
          <w:rFonts w:ascii="Arial" w:hAnsi="Arial" w:cs="Arial"/>
          <w:sz w:val="20"/>
          <w:szCs w:val="20"/>
        </w:rPr>
        <w:t>.</w:t>
      </w:r>
    </w:p>
    <w:p w:rsidR="0041082E" w:rsidRDefault="007D2D4F" w:rsidP="003E6CD1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C02B58">
        <w:rPr>
          <w:rFonts w:ascii="Arial" w:hAnsi="Arial" w:cs="Arial"/>
          <w:b/>
          <w:sz w:val="20"/>
          <w:szCs w:val="20"/>
        </w:rPr>
        <w:t>L</w:t>
      </w:r>
      <w:r w:rsidR="0041082E" w:rsidRPr="00C02B58">
        <w:rPr>
          <w:rFonts w:ascii="Arial" w:hAnsi="Arial" w:cs="Arial"/>
          <w:b/>
          <w:sz w:val="20"/>
          <w:szCs w:val="20"/>
        </w:rPr>
        <w:t xml:space="preserve">eiria, </w:t>
      </w:r>
      <w:r w:rsidR="009F2E80" w:rsidRPr="00C02B58">
        <w:rPr>
          <w:rFonts w:ascii="Arial" w:hAnsi="Arial" w:cs="Arial"/>
          <w:b/>
          <w:sz w:val="20"/>
          <w:szCs w:val="20"/>
        </w:rPr>
        <w:t>18</w:t>
      </w:r>
      <w:r w:rsidR="00FB121B" w:rsidRPr="00C02B58">
        <w:rPr>
          <w:rFonts w:ascii="Arial" w:hAnsi="Arial" w:cs="Arial"/>
          <w:b/>
          <w:sz w:val="20"/>
          <w:szCs w:val="20"/>
        </w:rPr>
        <w:t xml:space="preserve"> </w:t>
      </w:r>
      <w:r w:rsidR="0041082E" w:rsidRPr="00C02B58">
        <w:rPr>
          <w:rFonts w:ascii="Arial" w:hAnsi="Arial" w:cs="Arial"/>
          <w:b/>
          <w:sz w:val="20"/>
          <w:szCs w:val="20"/>
        </w:rPr>
        <w:t xml:space="preserve">de </w:t>
      </w:r>
      <w:r w:rsidR="00BA515F" w:rsidRPr="00C02B58">
        <w:rPr>
          <w:rFonts w:ascii="Arial" w:hAnsi="Arial" w:cs="Arial"/>
          <w:b/>
          <w:sz w:val="20"/>
          <w:szCs w:val="20"/>
        </w:rPr>
        <w:t>setembro</w:t>
      </w:r>
      <w:r w:rsidR="00751B6C" w:rsidRPr="00C02B58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C02B58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3E6CD1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3E6CD1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66" w:rsidRDefault="00830966" w:rsidP="009F3B06">
      <w:r>
        <w:separator/>
      </w:r>
    </w:p>
  </w:endnote>
  <w:endnote w:type="continuationSeparator" w:id="0">
    <w:p w:rsidR="00830966" w:rsidRDefault="00830966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66" w:rsidRDefault="00830966" w:rsidP="009F3B06">
      <w:r>
        <w:separator/>
      </w:r>
    </w:p>
  </w:footnote>
  <w:footnote w:type="continuationSeparator" w:id="0">
    <w:p w:rsidR="00830966" w:rsidRDefault="00830966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0E0F"/>
    <w:rsid w:val="0007369F"/>
    <w:rsid w:val="00074CD4"/>
    <w:rsid w:val="00077FF4"/>
    <w:rsid w:val="0008094D"/>
    <w:rsid w:val="00085D22"/>
    <w:rsid w:val="000864BB"/>
    <w:rsid w:val="000877D1"/>
    <w:rsid w:val="00094807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0382"/>
    <w:rsid w:val="00105EF8"/>
    <w:rsid w:val="00107826"/>
    <w:rsid w:val="0011526F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6596"/>
    <w:rsid w:val="00190033"/>
    <w:rsid w:val="001912F4"/>
    <w:rsid w:val="001A178F"/>
    <w:rsid w:val="001B2FC7"/>
    <w:rsid w:val="001C1A31"/>
    <w:rsid w:val="001C7D46"/>
    <w:rsid w:val="001E4786"/>
    <w:rsid w:val="001E7CE1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7E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4771"/>
    <w:rsid w:val="002C3A3B"/>
    <w:rsid w:val="002C6EE7"/>
    <w:rsid w:val="002C7AFC"/>
    <w:rsid w:val="002E47EE"/>
    <w:rsid w:val="002F2D50"/>
    <w:rsid w:val="002F5067"/>
    <w:rsid w:val="002F754F"/>
    <w:rsid w:val="003020C7"/>
    <w:rsid w:val="003108F0"/>
    <w:rsid w:val="003125D5"/>
    <w:rsid w:val="0032129B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0A4A"/>
    <w:rsid w:val="0038564E"/>
    <w:rsid w:val="00386663"/>
    <w:rsid w:val="003873AD"/>
    <w:rsid w:val="003A0AD6"/>
    <w:rsid w:val="003A21DD"/>
    <w:rsid w:val="003A2268"/>
    <w:rsid w:val="003B31F8"/>
    <w:rsid w:val="003B53BC"/>
    <w:rsid w:val="003C381A"/>
    <w:rsid w:val="003C6ACD"/>
    <w:rsid w:val="003D43DA"/>
    <w:rsid w:val="003D7F0E"/>
    <w:rsid w:val="003E0341"/>
    <w:rsid w:val="003E6CD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4E5B"/>
    <w:rsid w:val="00473587"/>
    <w:rsid w:val="004738EB"/>
    <w:rsid w:val="004773D3"/>
    <w:rsid w:val="00483A9A"/>
    <w:rsid w:val="004845D8"/>
    <w:rsid w:val="00497224"/>
    <w:rsid w:val="004B09D1"/>
    <w:rsid w:val="004B255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142F"/>
    <w:rsid w:val="00522119"/>
    <w:rsid w:val="00525707"/>
    <w:rsid w:val="00526E0A"/>
    <w:rsid w:val="00534F1D"/>
    <w:rsid w:val="00546C9F"/>
    <w:rsid w:val="00547E90"/>
    <w:rsid w:val="00553EC9"/>
    <w:rsid w:val="00555DB9"/>
    <w:rsid w:val="00555F4D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80E64"/>
    <w:rsid w:val="00797514"/>
    <w:rsid w:val="007A1C53"/>
    <w:rsid w:val="007A698C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0966"/>
    <w:rsid w:val="00832E70"/>
    <w:rsid w:val="00862E55"/>
    <w:rsid w:val="00863F91"/>
    <w:rsid w:val="008708FF"/>
    <w:rsid w:val="008717B7"/>
    <w:rsid w:val="00873D97"/>
    <w:rsid w:val="00877BEA"/>
    <w:rsid w:val="00895D20"/>
    <w:rsid w:val="00897D12"/>
    <w:rsid w:val="008A302A"/>
    <w:rsid w:val="008A6480"/>
    <w:rsid w:val="008A6F2D"/>
    <w:rsid w:val="008B192D"/>
    <w:rsid w:val="008B1D54"/>
    <w:rsid w:val="008B75C4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E3BE0"/>
    <w:rsid w:val="009F0700"/>
    <w:rsid w:val="009F2E80"/>
    <w:rsid w:val="009F3B06"/>
    <w:rsid w:val="009F4DCE"/>
    <w:rsid w:val="009F5B00"/>
    <w:rsid w:val="00A0055F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E625B"/>
    <w:rsid w:val="00AF7210"/>
    <w:rsid w:val="00B05603"/>
    <w:rsid w:val="00B07503"/>
    <w:rsid w:val="00B1100D"/>
    <w:rsid w:val="00B13C07"/>
    <w:rsid w:val="00B263F4"/>
    <w:rsid w:val="00B50A02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15F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02B58"/>
    <w:rsid w:val="00C21572"/>
    <w:rsid w:val="00C21DB8"/>
    <w:rsid w:val="00C247E7"/>
    <w:rsid w:val="00C24995"/>
    <w:rsid w:val="00C3194F"/>
    <w:rsid w:val="00C31CE2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776BF"/>
    <w:rsid w:val="00C83732"/>
    <w:rsid w:val="00C915B3"/>
    <w:rsid w:val="00C925DA"/>
    <w:rsid w:val="00CA1CA4"/>
    <w:rsid w:val="00CA2506"/>
    <w:rsid w:val="00CA2ED4"/>
    <w:rsid w:val="00CA301A"/>
    <w:rsid w:val="00CA5AEA"/>
    <w:rsid w:val="00CA6589"/>
    <w:rsid w:val="00CA7617"/>
    <w:rsid w:val="00CC2B78"/>
    <w:rsid w:val="00CD45E6"/>
    <w:rsid w:val="00CD46FD"/>
    <w:rsid w:val="00CD4E8E"/>
    <w:rsid w:val="00CD524A"/>
    <w:rsid w:val="00CE6BFA"/>
    <w:rsid w:val="00CF109F"/>
    <w:rsid w:val="00CF1241"/>
    <w:rsid w:val="00CF3375"/>
    <w:rsid w:val="00CF3788"/>
    <w:rsid w:val="00D03C20"/>
    <w:rsid w:val="00D07E21"/>
    <w:rsid w:val="00D17AB9"/>
    <w:rsid w:val="00D2065D"/>
    <w:rsid w:val="00D25BCE"/>
    <w:rsid w:val="00D2608E"/>
    <w:rsid w:val="00D26BEA"/>
    <w:rsid w:val="00D3006C"/>
    <w:rsid w:val="00D30643"/>
    <w:rsid w:val="00D40954"/>
    <w:rsid w:val="00D568DE"/>
    <w:rsid w:val="00D71064"/>
    <w:rsid w:val="00D71402"/>
    <w:rsid w:val="00D75271"/>
    <w:rsid w:val="00D75827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77D3"/>
    <w:rsid w:val="00DD0796"/>
    <w:rsid w:val="00DD2EC5"/>
    <w:rsid w:val="00DD3915"/>
    <w:rsid w:val="00DD4F61"/>
    <w:rsid w:val="00DD601F"/>
    <w:rsid w:val="00DE480D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42EB5"/>
    <w:rsid w:val="00E54FAC"/>
    <w:rsid w:val="00E6000E"/>
    <w:rsid w:val="00E611ED"/>
    <w:rsid w:val="00E6474A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73CFEB-0614-43CF-8493-D639E76B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D010A005-D433-4ED1-A78C-640A92BF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Joana</cp:lastModifiedBy>
  <cp:revision>2</cp:revision>
  <cp:lastPrinted>2016-11-08T17:14:00Z</cp:lastPrinted>
  <dcterms:created xsi:type="dcterms:W3CDTF">2017-09-15T15:18:00Z</dcterms:created>
  <dcterms:modified xsi:type="dcterms:W3CDTF">2017-09-15T15:18:00Z</dcterms:modified>
</cp:coreProperties>
</file>