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57" w:rsidRDefault="00493E95" w:rsidP="009A09AD">
      <w:pPr>
        <w:spacing w:line="276" w:lineRule="auto"/>
        <w:ind w:left="-426" w:right="-568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2152650" cy="447675"/>
            <wp:effectExtent l="0" t="0" r="0" b="9525"/>
            <wp:docPr id="4" name="Imagem 4" descr="logo_glass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glassdr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2152650" cy="790575"/>
            <wp:effectExtent l="0" t="0" r="0" b="0"/>
            <wp:docPr id="3" name="Imagem 3" descr="Sika_Claim_pos_rgb_portugu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ka_Claim_pos_rgb_portugue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en-US" w:eastAsia="en-US"/>
        </w:rPr>
        <w:drawing>
          <wp:inline distT="0" distB="0" distL="0" distR="0">
            <wp:extent cx="1304925" cy="438150"/>
            <wp:effectExtent l="0" t="0" r="9525" b="0"/>
            <wp:docPr id="2" name="Imagem 2" descr="Logo I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I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95" w:rsidRDefault="00493E95" w:rsidP="009A09AD">
      <w:pPr>
        <w:spacing w:line="276" w:lineRule="auto"/>
        <w:ind w:left="-426" w:right="-568"/>
        <w:rPr>
          <w:rFonts w:ascii="Arial" w:hAnsi="Arial" w:cs="Arial"/>
          <w:b/>
          <w:sz w:val="32"/>
          <w:szCs w:val="32"/>
        </w:rPr>
      </w:pPr>
    </w:p>
    <w:p w:rsidR="00493E95" w:rsidRDefault="00493E95" w:rsidP="009A09AD">
      <w:pPr>
        <w:spacing w:line="276" w:lineRule="auto"/>
        <w:ind w:left="-426" w:right="-568"/>
        <w:rPr>
          <w:rFonts w:ascii="Arial" w:hAnsi="Arial" w:cs="Arial"/>
          <w:b/>
          <w:sz w:val="32"/>
          <w:szCs w:val="32"/>
        </w:rPr>
      </w:pPr>
    </w:p>
    <w:p w:rsidR="006A0857" w:rsidRPr="009A09AD" w:rsidRDefault="009130A8" w:rsidP="009A09AD">
      <w:pPr>
        <w:spacing w:after="240" w:line="276" w:lineRule="auto"/>
        <w:ind w:left="-426" w:right="-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9A09AD">
        <w:rPr>
          <w:rFonts w:ascii="Arial" w:hAnsi="Arial" w:cs="Arial"/>
          <w:b/>
          <w:sz w:val="20"/>
          <w:szCs w:val="20"/>
        </w:rPr>
        <w:t xml:space="preserve">vento </w:t>
      </w:r>
      <w:r>
        <w:rPr>
          <w:rFonts w:ascii="Arial" w:hAnsi="Arial" w:cs="Arial"/>
          <w:b/>
          <w:sz w:val="20"/>
          <w:szCs w:val="20"/>
        </w:rPr>
        <w:t>“</w:t>
      </w:r>
      <w:r w:rsidR="009A09AD">
        <w:rPr>
          <w:rFonts w:ascii="Arial" w:hAnsi="Arial" w:cs="Arial"/>
          <w:b/>
          <w:sz w:val="20"/>
          <w:szCs w:val="20"/>
        </w:rPr>
        <w:t>No Limite</w:t>
      </w:r>
      <w:r>
        <w:rPr>
          <w:rFonts w:ascii="Arial" w:hAnsi="Arial" w:cs="Arial"/>
          <w:b/>
          <w:sz w:val="20"/>
          <w:szCs w:val="20"/>
        </w:rPr>
        <w:t>!”</w:t>
      </w:r>
      <w:r w:rsidR="009A09AD">
        <w:rPr>
          <w:rFonts w:ascii="Arial" w:hAnsi="Arial" w:cs="Arial"/>
          <w:b/>
          <w:sz w:val="20"/>
          <w:szCs w:val="20"/>
        </w:rPr>
        <w:t xml:space="preserve"> fará ainda o primeiro </w:t>
      </w:r>
      <w:proofErr w:type="spellStart"/>
      <w:r w:rsidR="009A09AD" w:rsidRPr="00E43CDF">
        <w:rPr>
          <w:rFonts w:ascii="Arial" w:hAnsi="Arial" w:cs="Arial"/>
          <w:b/>
          <w:sz w:val="20"/>
          <w:szCs w:val="20"/>
        </w:rPr>
        <w:t>car</w:t>
      </w:r>
      <w:proofErr w:type="spellEnd"/>
      <w:r w:rsidR="009A09AD" w:rsidRPr="00E43C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A09AD" w:rsidRPr="00E43CDF">
        <w:rPr>
          <w:rFonts w:ascii="Arial" w:hAnsi="Arial" w:cs="Arial"/>
          <w:b/>
          <w:sz w:val="20"/>
          <w:szCs w:val="20"/>
        </w:rPr>
        <w:t>lift</w:t>
      </w:r>
      <w:proofErr w:type="spellEnd"/>
      <w:r w:rsidR="009A09AD" w:rsidRPr="00E43C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público </w:t>
      </w:r>
      <w:r w:rsidR="009A09AD">
        <w:rPr>
          <w:rFonts w:ascii="Arial" w:hAnsi="Arial" w:cs="Arial"/>
          <w:b/>
          <w:sz w:val="20"/>
          <w:szCs w:val="20"/>
        </w:rPr>
        <w:t>do mundo</w:t>
      </w:r>
    </w:p>
    <w:p w:rsidR="007A46DE" w:rsidRDefault="009A09AD" w:rsidP="00E647C1">
      <w:pPr>
        <w:spacing w:after="240" w:line="276" w:lineRule="auto"/>
        <w:ind w:left="-426" w:right="-568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Glassdrive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 </w:t>
      </w:r>
      <w:proofErr w:type="spellStart"/>
      <w:r>
        <w:rPr>
          <w:rFonts w:ascii="Arial" w:hAnsi="Arial" w:cs="Arial"/>
          <w:b/>
          <w:sz w:val="32"/>
          <w:szCs w:val="32"/>
        </w:rPr>
        <w:t>Sika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realizam o primeiro crash </w:t>
      </w:r>
      <w:proofErr w:type="spellStart"/>
      <w:r>
        <w:rPr>
          <w:rFonts w:ascii="Arial" w:hAnsi="Arial" w:cs="Arial"/>
          <w:b/>
          <w:sz w:val="32"/>
          <w:szCs w:val="32"/>
        </w:rPr>
        <w:t>test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9130A8">
        <w:rPr>
          <w:rFonts w:ascii="Arial" w:hAnsi="Arial" w:cs="Arial"/>
          <w:b/>
          <w:sz w:val="32"/>
          <w:szCs w:val="32"/>
        </w:rPr>
        <w:t xml:space="preserve">automóvel aberto </w:t>
      </w:r>
      <w:r w:rsidR="00333C2B">
        <w:rPr>
          <w:rFonts w:ascii="Arial" w:hAnsi="Arial" w:cs="Arial"/>
          <w:b/>
          <w:sz w:val="32"/>
          <w:szCs w:val="32"/>
        </w:rPr>
        <w:t xml:space="preserve">ao </w:t>
      </w:r>
      <w:r>
        <w:rPr>
          <w:rFonts w:ascii="Arial" w:hAnsi="Arial" w:cs="Arial"/>
          <w:b/>
          <w:sz w:val="32"/>
          <w:szCs w:val="32"/>
        </w:rPr>
        <w:t xml:space="preserve">público em Portugal </w:t>
      </w:r>
    </w:p>
    <w:p w:rsidR="009A09AD" w:rsidRPr="00E647C1" w:rsidRDefault="009130A8" w:rsidP="00561528">
      <w:pPr>
        <w:spacing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E647C1">
        <w:rPr>
          <w:rFonts w:ascii="Arial" w:hAnsi="Arial" w:cs="Arial"/>
          <w:sz w:val="20"/>
          <w:szCs w:val="20"/>
        </w:rPr>
        <w:t xml:space="preserve">Leiria recebe o primeiro </w:t>
      </w:r>
      <w:r w:rsidRPr="00E647C1">
        <w:rPr>
          <w:rFonts w:ascii="Arial" w:hAnsi="Arial" w:cs="Arial"/>
          <w:i/>
          <w:sz w:val="20"/>
          <w:szCs w:val="20"/>
        </w:rPr>
        <w:t xml:space="preserve">crash </w:t>
      </w:r>
      <w:proofErr w:type="spellStart"/>
      <w:r w:rsidRPr="00E647C1">
        <w:rPr>
          <w:rFonts w:ascii="Arial" w:hAnsi="Arial" w:cs="Arial"/>
          <w:i/>
          <w:sz w:val="20"/>
          <w:szCs w:val="20"/>
        </w:rPr>
        <w:t>test</w:t>
      </w:r>
      <w:proofErr w:type="spellEnd"/>
      <w:r w:rsidRPr="00E647C1">
        <w:rPr>
          <w:rFonts w:ascii="Arial" w:hAnsi="Arial" w:cs="Arial"/>
          <w:sz w:val="20"/>
          <w:szCs w:val="20"/>
        </w:rPr>
        <w:t xml:space="preserve"> automóvel aberto ao público em Portugal, e o primeiro </w:t>
      </w:r>
      <w:proofErr w:type="spellStart"/>
      <w:r w:rsidRPr="00E647C1">
        <w:rPr>
          <w:rFonts w:ascii="Arial" w:hAnsi="Arial" w:cs="Arial"/>
          <w:i/>
          <w:sz w:val="20"/>
          <w:szCs w:val="20"/>
        </w:rPr>
        <w:t>car</w:t>
      </w:r>
      <w:proofErr w:type="spellEnd"/>
      <w:r w:rsidRPr="00E647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647C1">
        <w:rPr>
          <w:rFonts w:ascii="Arial" w:hAnsi="Arial" w:cs="Arial"/>
          <w:i/>
          <w:sz w:val="20"/>
          <w:szCs w:val="20"/>
        </w:rPr>
        <w:t>lift</w:t>
      </w:r>
      <w:proofErr w:type="spellEnd"/>
      <w:r w:rsidRPr="00E647C1">
        <w:rPr>
          <w:rFonts w:ascii="Arial" w:hAnsi="Arial" w:cs="Arial"/>
          <w:sz w:val="20"/>
          <w:szCs w:val="20"/>
        </w:rPr>
        <w:t xml:space="preserve"> público do mundo, no evento único onde a promo</w:t>
      </w:r>
      <w:r w:rsidR="00333C2B">
        <w:rPr>
          <w:rFonts w:ascii="Arial" w:hAnsi="Arial" w:cs="Arial"/>
          <w:sz w:val="20"/>
          <w:szCs w:val="20"/>
        </w:rPr>
        <w:t xml:space="preserve">ção da segurança rodoviária é a motivação </w:t>
      </w:r>
      <w:r w:rsidRPr="00E647C1">
        <w:rPr>
          <w:rFonts w:ascii="Arial" w:hAnsi="Arial" w:cs="Arial"/>
          <w:sz w:val="20"/>
          <w:szCs w:val="20"/>
        </w:rPr>
        <w:t xml:space="preserve">principal. “No Limite!” é promovido pela </w:t>
      </w:r>
      <w:proofErr w:type="spellStart"/>
      <w:r w:rsidRPr="00E647C1">
        <w:rPr>
          <w:rFonts w:ascii="Arial" w:hAnsi="Arial" w:cs="Arial"/>
          <w:sz w:val="20"/>
          <w:szCs w:val="20"/>
        </w:rPr>
        <w:t>Glassdrive</w:t>
      </w:r>
      <w:proofErr w:type="spellEnd"/>
      <w:r w:rsidRPr="00E647C1">
        <w:rPr>
          <w:rFonts w:ascii="Arial" w:hAnsi="Arial" w:cs="Arial"/>
          <w:sz w:val="20"/>
          <w:szCs w:val="20"/>
        </w:rPr>
        <w:t xml:space="preserve"> </w:t>
      </w:r>
      <w:r w:rsidR="00561528" w:rsidRPr="00597C6A">
        <w:rPr>
          <w:rFonts w:ascii="Arial" w:hAnsi="Arial" w:cs="Arial"/>
          <w:sz w:val="20"/>
          <w:szCs w:val="20"/>
        </w:rPr>
        <w:t>com o apoio da</w:t>
      </w:r>
      <w:r w:rsidRPr="00597C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7C6A">
        <w:rPr>
          <w:rFonts w:ascii="Arial" w:hAnsi="Arial" w:cs="Arial"/>
          <w:sz w:val="20"/>
          <w:szCs w:val="20"/>
        </w:rPr>
        <w:t>Sika</w:t>
      </w:r>
      <w:proofErr w:type="spellEnd"/>
      <w:r w:rsidRPr="00E647C1">
        <w:rPr>
          <w:rFonts w:ascii="Arial" w:hAnsi="Arial" w:cs="Arial"/>
          <w:sz w:val="20"/>
          <w:szCs w:val="20"/>
        </w:rPr>
        <w:t xml:space="preserve">, contando com a organização técnica do </w:t>
      </w:r>
      <w:r w:rsidRPr="00E43CDF">
        <w:rPr>
          <w:rFonts w:ascii="Arial" w:hAnsi="Arial" w:cs="Arial"/>
          <w:sz w:val="20"/>
          <w:szCs w:val="20"/>
        </w:rPr>
        <w:t>Politécnico de Leiria</w:t>
      </w:r>
      <w:r w:rsidRPr="00E647C1">
        <w:rPr>
          <w:rFonts w:ascii="Arial" w:hAnsi="Arial" w:cs="Arial"/>
          <w:sz w:val="20"/>
          <w:szCs w:val="20"/>
        </w:rPr>
        <w:t>, e decorre a 25 de setembro no</w:t>
      </w:r>
      <w:r w:rsidR="00561528">
        <w:rPr>
          <w:rFonts w:ascii="Arial" w:hAnsi="Arial" w:cs="Arial"/>
          <w:sz w:val="20"/>
          <w:szCs w:val="20"/>
        </w:rPr>
        <w:t xml:space="preserve"> </w:t>
      </w:r>
      <w:r w:rsidRPr="00E647C1">
        <w:rPr>
          <w:rFonts w:ascii="Arial" w:hAnsi="Arial" w:cs="Arial"/>
          <w:sz w:val="20"/>
          <w:szCs w:val="20"/>
        </w:rPr>
        <w:t>Estádio Municipal de Leiria – Dr. Magalhães Pessoa, a partir das 15h00.</w:t>
      </w:r>
    </w:p>
    <w:p w:rsidR="009130A8" w:rsidRPr="00E647C1" w:rsidRDefault="009130A8" w:rsidP="00E647C1">
      <w:pPr>
        <w:spacing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</w:p>
    <w:p w:rsidR="009130A8" w:rsidRPr="00E647C1" w:rsidRDefault="009130A8" w:rsidP="00561528">
      <w:pPr>
        <w:spacing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E647C1">
        <w:rPr>
          <w:rFonts w:ascii="Arial" w:hAnsi="Arial" w:cs="Arial"/>
          <w:sz w:val="20"/>
          <w:szCs w:val="20"/>
        </w:rPr>
        <w:t xml:space="preserve">O evento apresenta uma solução inovadora para substituição de vidro para-brisas - o adesivo </w:t>
      </w:r>
      <w:proofErr w:type="spellStart"/>
      <w:r w:rsidRPr="00E647C1">
        <w:rPr>
          <w:rFonts w:ascii="Arial" w:hAnsi="Arial" w:cs="Arial"/>
          <w:sz w:val="20"/>
          <w:szCs w:val="20"/>
        </w:rPr>
        <w:t>Sika</w:t>
      </w:r>
      <w:proofErr w:type="spellEnd"/>
      <w:r w:rsidRPr="00E647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47C1">
        <w:rPr>
          <w:rFonts w:ascii="Arial" w:hAnsi="Arial" w:cs="Arial"/>
          <w:sz w:val="20"/>
          <w:szCs w:val="20"/>
        </w:rPr>
        <w:t>Tack</w:t>
      </w:r>
      <w:proofErr w:type="spellEnd"/>
      <w:r w:rsidRPr="00E647C1">
        <w:rPr>
          <w:rFonts w:ascii="Arial" w:hAnsi="Arial" w:cs="Arial"/>
          <w:sz w:val="20"/>
          <w:szCs w:val="20"/>
        </w:rPr>
        <w:t>® ELITE, e pretende demonstrar a importância do para-brisas na segur</w:t>
      </w:r>
      <w:r w:rsidR="00333C2B">
        <w:rPr>
          <w:rFonts w:ascii="Arial" w:hAnsi="Arial" w:cs="Arial"/>
          <w:sz w:val="20"/>
          <w:szCs w:val="20"/>
        </w:rPr>
        <w:t>ança dos ocupantes do veículo. O</w:t>
      </w:r>
      <w:r w:rsidRPr="00E647C1">
        <w:rPr>
          <w:rFonts w:ascii="Arial" w:hAnsi="Arial" w:cs="Arial"/>
          <w:sz w:val="20"/>
          <w:szCs w:val="20"/>
        </w:rPr>
        <w:t xml:space="preserve">s </w:t>
      </w:r>
      <w:r w:rsidRPr="00597C6A">
        <w:rPr>
          <w:rFonts w:ascii="Arial" w:hAnsi="Arial" w:cs="Arial"/>
          <w:sz w:val="20"/>
          <w:szCs w:val="20"/>
        </w:rPr>
        <w:t xml:space="preserve">dois </w:t>
      </w:r>
      <w:r w:rsidRPr="00597C6A">
        <w:rPr>
          <w:rFonts w:ascii="Arial" w:hAnsi="Arial" w:cs="Arial"/>
          <w:i/>
          <w:sz w:val="20"/>
          <w:szCs w:val="20"/>
        </w:rPr>
        <w:t xml:space="preserve">crash </w:t>
      </w:r>
      <w:proofErr w:type="spellStart"/>
      <w:r w:rsidRPr="00597C6A">
        <w:rPr>
          <w:rFonts w:ascii="Arial" w:hAnsi="Arial" w:cs="Arial"/>
          <w:i/>
          <w:sz w:val="20"/>
          <w:szCs w:val="20"/>
        </w:rPr>
        <w:t>tests</w:t>
      </w:r>
      <w:proofErr w:type="spellEnd"/>
      <w:r w:rsidRPr="00597C6A">
        <w:rPr>
          <w:rFonts w:ascii="Arial" w:hAnsi="Arial" w:cs="Arial"/>
          <w:sz w:val="20"/>
          <w:szCs w:val="20"/>
        </w:rPr>
        <w:t xml:space="preserve"> pretendem</w:t>
      </w:r>
      <w:r w:rsidRPr="00E647C1">
        <w:rPr>
          <w:rFonts w:ascii="Arial" w:hAnsi="Arial" w:cs="Arial"/>
          <w:sz w:val="20"/>
          <w:szCs w:val="20"/>
        </w:rPr>
        <w:t xml:space="preserve"> comprovar a eficácia do novo produto, sendo realizados apenas 30 minutos após a substituição do vidro para-brisas utilizando o novo adesivo, assim como o </w:t>
      </w:r>
      <w:proofErr w:type="spellStart"/>
      <w:r w:rsidRPr="00E647C1">
        <w:rPr>
          <w:rFonts w:ascii="Arial" w:hAnsi="Arial" w:cs="Arial"/>
          <w:i/>
          <w:sz w:val="20"/>
          <w:szCs w:val="20"/>
        </w:rPr>
        <w:t>car</w:t>
      </w:r>
      <w:proofErr w:type="spellEnd"/>
      <w:r w:rsidRPr="00E647C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647C1">
        <w:rPr>
          <w:rFonts w:ascii="Arial" w:hAnsi="Arial" w:cs="Arial"/>
          <w:i/>
          <w:sz w:val="20"/>
          <w:szCs w:val="20"/>
        </w:rPr>
        <w:t>lift</w:t>
      </w:r>
      <w:proofErr w:type="spellEnd"/>
      <w:r w:rsidRPr="00E647C1">
        <w:rPr>
          <w:rFonts w:ascii="Arial" w:hAnsi="Arial" w:cs="Arial"/>
          <w:i/>
          <w:sz w:val="20"/>
          <w:szCs w:val="20"/>
        </w:rPr>
        <w:t xml:space="preserve">, que </w:t>
      </w:r>
      <w:r w:rsidRPr="00E647C1">
        <w:rPr>
          <w:rFonts w:ascii="Arial" w:hAnsi="Arial" w:cs="Arial"/>
          <w:sz w:val="20"/>
          <w:szCs w:val="20"/>
        </w:rPr>
        <w:t xml:space="preserve">consiste na suspensão da viatura pelo para-brisas uma hora após a colagem do vidro com </w:t>
      </w:r>
      <w:r w:rsidR="00E647C1" w:rsidRPr="00E647C1">
        <w:rPr>
          <w:rFonts w:ascii="Arial" w:hAnsi="Arial" w:cs="Arial"/>
          <w:sz w:val="20"/>
          <w:szCs w:val="20"/>
        </w:rPr>
        <w:t xml:space="preserve">a mesma </w:t>
      </w:r>
      <w:r w:rsidR="00333C2B" w:rsidRPr="00E647C1">
        <w:rPr>
          <w:rFonts w:ascii="Arial" w:hAnsi="Arial" w:cs="Arial"/>
          <w:sz w:val="20"/>
          <w:szCs w:val="20"/>
        </w:rPr>
        <w:t>solução</w:t>
      </w:r>
      <w:r w:rsidRPr="00E647C1">
        <w:rPr>
          <w:rFonts w:ascii="Arial" w:hAnsi="Arial" w:cs="Arial"/>
          <w:sz w:val="20"/>
          <w:szCs w:val="20"/>
        </w:rPr>
        <w:t>.</w:t>
      </w:r>
    </w:p>
    <w:p w:rsidR="00E647C1" w:rsidRPr="00E647C1" w:rsidRDefault="00E647C1" w:rsidP="00E647C1">
      <w:pPr>
        <w:spacing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</w:p>
    <w:p w:rsidR="00E647C1" w:rsidRPr="00E647C1" w:rsidRDefault="00E647C1" w:rsidP="00E647C1">
      <w:pPr>
        <w:widowControl w:val="0"/>
        <w:autoSpaceDE w:val="0"/>
        <w:autoSpaceDN w:val="0"/>
        <w:adjustRightInd w:val="0"/>
        <w:spacing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E647C1">
        <w:rPr>
          <w:rFonts w:ascii="Arial" w:eastAsia="MS Mincho" w:hAnsi="Arial" w:cs="Arial"/>
          <w:sz w:val="20"/>
          <w:szCs w:val="20"/>
          <w:lang w:eastAsia="en-US"/>
        </w:rPr>
        <w:t>Com o novo produto</w:t>
      </w:r>
      <w:r w:rsidR="00333C2B">
        <w:rPr>
          <w:rFonts w:ascii="Arial" w:eastAsia="MS Mincho" w:hAnsi="Arial" w:cs="Arial"/>
          <w:sz w:val="20"/>
          <w:szCs w:val="20"/>
          <w:lang w:eastAsia="en-US"/>
        </w:rPr>
        <w:t>,</w:t>
      </w:r>
      <w:r w:rsidRPr="00E647C1">
        <w:rPr>
          <w:rFonts w:ascii="Arial" w:eastAsia="MS Mincho" w:hAnsi="Arial" w:cs="Arial"/>
          <w:sz w:val="20"/>
          <w:szCs w:val="20"/>
          <w:lang w:eastAsia="en-US"/>
        </w:rPr>
        <w:t xml:space="preserve"> as empresas procuram reforçar a </w:t>
      </w:r>
      <w:r w:rsidRPr="00E647C1">
        <w:rPr>
          <w:rFonts w:ascii="Arial" w:hAnsi="Arial" w:cs="Arial"/>
          <w:sz w:val="20"/>
          <w:szCs w:val="20"/>
        </w:rPr>
        <w:t xml:space="preserve">segurança passiva do automóvel, minimizando a probabilidade de projeção dos passageiros em caso de acidente. O adesivo </w:t>
      </w:r>
      <w:proofErr w:type="spellStart"/>
      <w:r w:rsidRPr="00E647C1">
        <w:rPr>
          <w:rFonts w:ascii="Arial" w:hAnsi="Arial" w:cs="Arial"/>
          <w:sz w:val="20"/>
          <w:szCs w:val="20"/>
        </w:rPr>
        <w:t>Sika</w:t>
      </w:r>
      <w:proofErr w:type="spellEnd"/>
      <w:r w:rsidRPr="00E647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47C1">
        <w:rPr>
          <w:rFonts w:ascii="Arial" w:hAnsi="Arial" w:cs="Arial"/>
          <w:sz w:val="20"/>
          <w:szCs w:val="20"/>
        </w:rPr>
        <w:t>Tack</w:t>
      </w:r>
      <w:proofErr w:type="spellEnd"/>
      <w:r w:rsidRPr="00E647C1">
        <w:rPr>
          <w:rFonts w:ascii="Arial" w:hAnsi="Arial" w:cs="Arial"/>
          <w:sz w:val="20"/>
          <w:szCs w:val="20"/>
        </w:rPr>
        <w:t xml:space="preserve">® ELITE possibilita ainda a utilização da viatura imediatamente após a substituição do </w:t>
      </w:r>
      <w:r w:rsidR="00493E95" w:rsidRPr="00E647C1">
        <w:rPr>
          <w:rFonts w:ascii="Arial" w:hAnsi="Arial" w:cs="Arial"/>
          <w:sz w:val="20"/>
          <w:szCs w:val="20"/>
        </w:rPr>
        <w:t>p</w:t>
      </w:r>
      <w:r w:rsidR="00493E95">
        <w:rPr>
          <w:rFonts w:ascii="Arial" w:hAnsi="Arial" w:cs="Arial"/>
          <w:sz w:val="20"/>
          <w:szCs w:val="20"/>
        </w:rPr>
        <w:t>a</w:t>
      </w:r>
      <w:r w:rsidR="00493E95" w:rsidRPr="00E647C1">
        <w:rPr>
          <w:rFonts w:ascii="Arial" w:hAnsi="Arial" w:cs="Arial"/>
          <w:sz w:val="20"/>
          <w:szCs w:val="20"/>
        </w:rPr>
        <w:t>ra-brisas</w:t>
      </w:r>
      <w:r w:rsidRPr="00E647C1">
        <w:rPr>
          <w:rFonts w:ascii="Arial" w:hAnsi="Arial" w:cs="Arial"/>
          <w:sz w:val="20"/>
          <w:szCs w:val="20"/>
        </w:rPr>
        <w:t xml:space="preserve">, sendo que o novo produto será usado em exclusivo nos 135 centros </w:t>
      </w:r>
      <w:proofErr w:type="spellStart"/>
      <w:r w:rsidRPr="00E647C1">
        <w:rPr>
          <w:rFonts w:ascii="Arial" w:hAnsi="Arial" w:cs="Arial"/>
          <w:sz w:val="20"/>
          <w:szCs w:val="20"/>
        </w:rPr>
        <w:t>Glassdrive</w:t>
      </w:r>
      <w:proofErr w:type="spellEnd"/>
      <w:r w:rsidRPr="00E647C1">
        <w:rPr>
          <w:rFonts w:ascii="Arial" w:hAnsi="Arial" w:cs="Arial"/>
          <w:sz w:val="20"/>
          <w:szCs w:val="20"/>
        </w:rPr>
        <w:t>.</w:t>
      </w:r>
    </w:p>
    <w:p w:rsidR="009130A8" w:rsidRPr="00E647C1" w:rsidRDefault="009130A8" w:rsidP="00E647C1">
      <w:pPr>
        <w:spacing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</w:p>
    <w:p w:rsidR="009A09AD" w:rsidRDefault="009A09AD" w:rsidP="00E647C1">
      <w:pPr>
        <w:widowControl w:val="0"/>
        <w:autoSpaceDE w:val="0"/>
        <w:autoSpaceDN w:val="0"/>
        <w:adjustRightInd w:val="0"/>
        <w:spacing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E647C1">
        <w:rPr>
          <w:rFonts w:ascii="Arial" w:hAnsi="Arial" w:cs="Arial"/>
          <w:i/>
          <w:sz w:val="20"/>
          <w:szCs w:val="20"/>
        </w:rPr>
        <w:t>NO LIMITE!</w:t>
      </w:r>
      <w:r w:rsidR="00E647C1" w:rsidRPr="00E647C1">
        <w:rPr>
          <w:rFonts w:ascii="Arial" w:hAnsi="Arial" w:cs="Arial"/>
          <w:sz w:val="20"/>
          <w:szCs w:val="20"/>
        </w:rPr>
        <w:t xml:space="preserve"> insere-se </w:t>
      </w:r>
      <w:r w:rsidRPr="00E647C1">
        <w:rPr>
          <w:rFonts w:ascii="Arial" w:hAnsi="Arial" w:cs="Arial"/>
          <w:sz w:val="20"/>
          <w:szCs w:val="20"/>
        </w:rPr>
        <w:t xml:space="preserve">no </w:t>
      </w:r>
      <w:r w:rsidR="00333C2B">
        <w:rPr>
          <w:rFonts w:ascii="Arial" w:hAnsi="Arial" w:cs="Arial"/>
          <w:sz w:val="20"/>
          <w:szCs w:val="20"/>
        </w:rPr>
        <w:t xml:space="preserve">evento </w:t>
      </w:r>
      <w:r w:rsidRPr="00E647C1">
        <w:rPr>
          <w:rFonts w:ascii="Arial" w:hAnsi="Arial" w:cs="Arial"/>
          <w:sz w:val="20"/>
          <w:szCs w:val="20"/>
        </w:rPr>
        <w:t>“Leiria Sobre Rodas</w:t>
      </w:r>
      <w:r w:rsidR="00333C2B">
        <w:rPr>
          <w:rFonts w:ascii="Arial" w:hAnsi="Arial" w:cs="Arial"/>
          <w:sz w:val="20"/>
          <w:szCs w:val="20"/>
        </w:rPr>
        <w:t xml:space="preserve"> 2016”</w:t>
      </w:r>
      <w:r w:rsidR="00E647C1" w:rsidRPr="00E647C1">
        <w:rPr>
          <w:rFonts w:ascii="Arial" w:hAnsi="Arial" w:cs="Arial"/>
          <w:sz w:val="20"/>
          <w:szCs w:val="20"/>
        </w:rPr>
        <w:t xml:space="preserve"> e conta com </w:t>
      </w:r>
      <w:r w:rsidRPr="00E647C1">
        <w:rPr>
          <w:rFonts w:ascii="Arial" w:hAnsi="Arial" w:cs="Arial"/>
          <w:sz w:val="20"/>
          <w:szCs w:val="20"/>
        </w:rPr>
        <w:t>o apoio da Câmara Municipal de Leiria.</w:t>
      </w:r>
      <w:r w:rsidR="00493E95">
        <w:rPr>
          <w:rFonts w:ascii="Arial" w:hAnsi="Arial" w:cs="Arial"/>
          <w:sz w:val="20"/>
          <w:szCs w:val="20"/>
        </w:rPr>
        <w:t xml:space="preserve"> A conferência de imprensa do </w:t>
      </w:r>
      <w:r w:rsidR="00493E95" w:rsidRPr="00E647C1">
        <w:rPr>
          <w:rFonts w:ascii="Arial" w:hAnsi="Arial" w:cs="Arial"/>
          <w:sz w:val="20"/>
          <w:szCs w:val="20"/>
        </w:rPr>
        <w:t>“Leiria Sobre Rodas</w:t>
      </w:r>
      <w:r w:rsidR="00493E95">
        <w:rPr>
          <w:rFonts w:ascii="Arial" w:hAnsi="Arial" w:cs="Arial"/>
          <w:sz w:val="20"/>
          <w:szCs w:val="20"/>
        </w:rPr>
        <w:t xml:space="preserve"> 2016” decorre </w:t>
      </w:r>
      <w:r w:rsidR="00561528" w:rsidRPr="00597C6A">
        <w:rPr>
          <w:rFonts w:ascii="Arial" w:hAnsi="Arial" w:cs="Arial"/>
          <w:sz w:val="20"/>
          <w:szCs w:val="20"/>
        </w:rPr>
        <w:t>quinta-feira</w:t>
      </w:r>
      <w:r w:rsidR="00493E95" w:rsidRPr="00597C6A">
        <w:rPr>
          <w:rFonts w:ascii="Arial" w:hAnsi="Arial" w:cs="Arial"/>
          <w:sz w:val="20"/>
          <w:szCs w:val="20"/>
        </w:rPr>
        <w:t>, 1</w:t>
      </w:r>
      <w:r w:rsidR="00561528" w:rsidRPr="00597C6A">
        <w:rPr>
          <w:rFonts w:ascii="Arial" w:hAnsi="Arial" w:cs="Arial"/>
          <w:sz w:val="20"/>
          <w:szCs w:val="20"/>
        </w:rPr>
        <w:t>5</w:t>
      </w:r>
      <w:r w:rsidR="00493E95" w:rsidRPr="00597C6A">
        <w:rPr>
          <w:rFonts w:ascii="Arial" w:hAnsi="Arial" w:cs="Arial"/>
          <w:sz w:val="20"/>
          <w:szCs w:val="20"/>
        </w:rPr>
        <w:t xml:space="preserve"> de setembro, às 17h</w:t>
      </w:r>
      <w:r w:rsidR="00561528" w:rsidRPr="00597C6A">
        <w:rPr>
          <w:rFonts w:ascii="Arial" w:hAnsi="Arial" w:cs="Arial"/>
          <w:sz w:val="20"/>
          <w:szCs w:val="20"/>
        </w:rPr>
        <w:t>00</w:t>
      </w:r>
      <w:r w:rsidR="00493E95" w:rsidRPr="00597C6A">
        <w:rPr>
          <w:rFonts w:ascii="Arial" w:hAnsi="Arial" w:cs="Arial"/>
          <w:sz w:val="20"/>
          <w:szCs w:val="20"/>
        </w:rPr>
        <w:t>, na Praça Rodrigues Lobo.</w:t>
      </w:r>
    </w:p>
    <w:p w:rsidR="00E631CF" w:rsidRDefault="00E631CF" w:rsidP="00E647C1">
      <w:pPr>
        <w:widowControl w:val="0"/>
        <w:autoSpaceDE w:val="0"/>
        <w:autoSpaceDN w:val="0"/>
        <w:adjustRightInd w:val="0"/>
        <w:spacing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</w:p>
    <w:p w:rsidR="00E631CF" w:rsidRDefault="00E631CF" w:rsidP="00E647C1">
      <w:pPr>
        <w:widowControl w:val="0"/>
        <w:autoSpaceDE w:val="0"/>
        <w:autoSpaceDN w:val="0"/>
        <w:adjustRightInd w:val="0"/>
        <w:spacing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Veja o vídeo do </w:t>
      </w:r>
      <w:r w:rsidR="00493E9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No Limite!</w:t>
      </w:r>
      <w:r w:rsidR="00493E95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no </w:t>
      </w:r>
      <w:hyperlink r:id="rId11" w:history="1">
        <w:proofErr w:type="spellStart"/>
        <w:r w:rsidRPr="00E631CF">
          <w:rPr>
            <w:rStyle w:val="Hyperlink"/>
            <w:rFonts w:ascii="Arial" w:hAnsi="Arial" w:cs="Arial"/>
            <w:sz w:val="20"/>
            <w:szCs w:val="20"/>
          </w:rPr>
          <w:t>Youtube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e no </w:t>
      </w:r>
      <w:hyperlink r:id="rId12" w:history="1">
        <w:proofErr w:type="spellStart"/>
        <w:r w:rsidRPr="00E631CF">
          <w:rPr>
            <w:rStyle w:val="Hyperlink"/>
            <w:rFonts w:ascii="Arial" w:hAnsi="Arial" w:cs="Arial"/>
            <w:sz w:val="20"/>
            <w:szCs w:val="20"/>
          </w:rPr>
          <w:t>Facebook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p w:rsidR="00E631CF" w:rsidRDefault="00E631CF" w:rsidP="00E647C1">
      <w:pPr>
        <w:widowControl w:val="0"/>
        <w:autoSpaceDE w:val="0"/>
        <w:autoSpaceDN w:val="0"/>
        <w:adjustRightInd w:val="0"/>
        <w:spacing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</w:p>
    <w:p w:rsidR="00493E95" w:rsidRDefault="00493E95" w:rsidP="00E647C1">
      <w:pPr>
        <w:widowControl w:val="0"/>
        <w:autoSpaceDE w:val="0"/>
        <w:autoSpaceDN w:val="0"/>
        <w:adjustRightInd w:val="0"/>
        <w:spacing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</w:p>
    <w:p w:rsidR="00493E95" w:rsidRDefault="00E631CF" w:rsidP="00E647C1">
      <w:pPr>
        <w:widowControl w:val="0"/>
        <w:autoSpaceDE w:val="0"/>
        <w:autoSpaceDN w:val="0"/>
        <w:adjustRightInd w:val="0"/>
        <w:spacing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***</w:t>
      </w:r>
      <w:r w:rsidR="00493E95">
        <w:rPr>
          <w:rFonts w:ascii="Arial" w:hAnsi="Arial" w:cs="Arial"/>
          <w:b/>
          <w:sz w:val="20"/>
          <w:szCs w:val="20"/>
        </w:rPr>
        <w:t>Nota***</w:t>
      </w:r>
    </w:p>
    <w:p w:rsidR="00E631CF" w:rsidRPr="00E631CF" w:rsidRDefault="00493E95" w:rsidP="00E647C1">
      <w:pPr>
        <w:widowControl w:val="0"/>
        <w:autoSpaceDE w:val="0"/>
        <w:autoSpaceDN w:val="0"/>
        <w:adjustRightInd w:val="0"/>
        <w:spacing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E631CF" w:rsidRPr="00E631CF">
        <w:rPr>
          <w:rFonts w:ascii="Arial" w:hAnsi="Arial" w:cs="Arial"/>
          <w:b/>
          <w:sz w:val="20"/>
          <w:szCs w:val="20"/>
        </w:rPr>
        <w:t xml:space="preserve">s jornalistas interessados em acompanhar o evento devem credenciar-se até dia </w:t>
      </w:r>
      <w:r>
        <w:rPr>
          <w:rFonts w:ascii="Arial" w:hAnsi="Arial" w:cs="Arial"/>
          <w:b/>
          <w:sz w:val="20"/>
          <w:szCs w:val="20"/>
        </w:rPr>
        <w:t>22 de setembro</w:t>
      </w:r>
      <w:r w:rsidR="00E631CF" w:rsidRPr="00E631CF">
        <w:rPr>
          <w:rFonts w:ascii="Arial" w:hAnsi="Arial" w:cs="Arial"/>
          <w:b/>
          <w:sz w:val="20"/>
          <w:szCs w:val="20"/>
        </w:rPr>
        <w:t xml:space="preserve">. </w:t>
      </w:r>
    </w:p>
    <w:p w:rsidR="00E631CF" w:rsidRPr="00E647C1" w:rsidRDefault="00E631CF" w:rsidP="00E647C1">
      <w:pPr>
        <w:widowControl w:val="0"/>
        <w:autoSpaceDE w:val="0"/>
        <w:autoSpaceDN w:val="0"/>
        <w:adjustRightInd w:val="0"/>
        <w:spacing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</w:p>
    <w:p w:rsidR="00E647C1" w:rsidRDefault="00DC6806" w:rsidP="007A46DE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 de setembro de 2016</w:t>
      </w:r>
    </w:p>
    <w:p w:rsidR="0041082E" w:rsidRPr="00493E95" w:rsidRDefault="0041082E" w:rsidP="007A46DE">
      <w:pPr>
        <w:spacing w:line="276" w:lineRule="auto"/>
        <w:ind w:left="-426" w:right="-568"/>
        <w:jc w:val="both"/>
        <w:rPr>
          <w:rFonts w:ascii="Arial" w:hAnsi="Arial" w:cs="Arial"/>
          <w:b/>
          <w:sz w:val="20"/>
        </w:rPr>
      </w:pPr>
      <w:r w:rsidRPr="00493E95">
        <w:rPr>
          <w:rFonts w:ascii="Arial" w:hAnsi="Arial" w:cs="Arial"/>
          <w:b/>
          <w:sz w:val="20"/>
        </w:rPr>
        <w:t>Para mais informações contactar:</w:t>
      </w:r>
    </w:p>
    <w:p w:rsidR="0041082E" w:rsidRPr="00493E95" w:rsidRDefault="0041082E" w:rsidP="007A46DE">
      <w:pPr>
        <w:spacing w:line="276" w:lineRule="auto"/>
        <w:ind w:left="-426" w:right="-568"/>
        <w:jc w:val="both"/>
        <w:rPr>
          <w:rFonts w:ascii="Arial" w:hAnsi="Arial" w:cs="Arial"/>
          <w:sz w:val="20"/>
        </w:rPr>
      </w:pPr>
      <w:proofErr w:type="spellStart"/>
      <w:r w:rsidRPr="00493E95">
        <w:rPr>
          <w:rFonts w:ascii="Arial" w:hAnsi="Arial" w:cs="Arial"/>
          <w:sz w:val="20"/>
        </w:rPr>
        <w:t>Midlandcom</w:t>
      </w:r>
      <w:proofErr w:type="spellEnd"/>
      <w:r w:rsidRPr="00493E95">
        <w:rPr>
          <w:rFonts w:ascii="Arial" w:hAnsi="Arial" w:cs="Arial"/>
          <w:sz w:val="20"/>
        </w:rPr>
        <w:t xml:space="preserve"> – Consultores em Comunicação</w:t>
      </w:r>
    </w:p>
    <w:p w:rsidR="0041082E" w:rsidRPr="00493E95" w:rsidRDefault="0041082E" w:rsidP="007A46DE">
      <w:pPr>
        <w:spacing w:line="276" w:lineRule="auto"/>
        <w:ind w:left="-426" w:right="-568"/>
        <w:jc w:val="both"/>
        <w:rPr>
          <w:rFonts w:ascii="Arial" w:hAnsi="Arial" w:cs="Arial"/>
          <w:sz w:val="20"/>
        </w:rPr>
      </w:pPr>
      <w:r w:rsidRPr="00493E95">
        <w:rPr>
          <w:rFonts w:ascii="Arial" w:hAnsi="Arial" w:cs="Arial"/>
          <w:sz w:val="20"/>
        </w:rPr>
        <w:t xml:space="preserve">Ana Frazão Rodrigues * 939 234 508 * 244 859 130 * </w:t>
      </w:r>
      <w:hyperlink r:id="rId13" w:history="1">
        <w:r w:rsidRPr="00493E95">
          <w:rPr>
            <w:rStyle w:val="Hyperlink"/>
            <w:rFonts w:ascii="Arial" w:hAnsi="Arial" w:cs="Arial"/>
            <w:sz w:val="20"/>
          </w:rPr>
          <w:t>afr@midlandcom.pt</w:t>
        </w:r>
      </w:hyperlink>
    </w:p>
    <w:p w:rsidR="004C7080" w:rsidRDefault="0041082E" w:rsidP="007A46DE">
      <w:pPr>
        <w:spacing w:line="276" w:lineRule="auto"/>
        <w:ind w:left="-426" w:right="-568"/>
        <w:jc w:val="both"/>
        <w:rPr>
          <w:rStyle w:val="Hyperlink"/>
          <w:rFonts w:ascii="Arial" w:hAnsi="Arial" w:cs="Arial"/>
          <w:sz w:val="20"/>
        </w:rPr>
      </w:pPr>
      <w:r w:rsidRPr="00493E95">
        <w:rPr>
          <w:rFonts w:ascii="Arial" w:hAnsi="Arial" w:cs="Arial"/>
          <w:sz w:val="20"/>
        </w:rPr>
        <w:t xml:space="preserve">Maria Joana Reis * 939 234 512 * 244 859 130 * </w:t>
      </w:r>
      <w:hyperlink r:id="rId14" w:history="1">
        <w:r w:rsidRPr="00493E95">
          <w:rPr>
            <w:rStyle w:val="Hyperlink"/>
            <w:rFonts w:ascii="Arial" w:hAnsi="Arial" w:cs="Arial"/>
            <w:sz w:val="20"/>
          </w:rPr>
          <w:t>mjr@midlandcom.pt</w:t>
        </w:r>
      </w:hyperlink>
    </w:p>
    <w:p w:rsidR="00493E95" w:rsidRDefault="00493E95" w:rsidP="007A46DE">
      <w:pPr>
        <w:spacing w:line="276" w:lineRule="auto"/>
        <w:ind w:left="-426" w:right="-568"/>
        <w:jc w:val="both"/>
        <w:rPr>
          <w:rStyle w:val="Hyperlink"/>
          <w:rFonts w:ascii="Arial" w:hAnsi="Arial" w:cs="Arial"/>
          <w:sz w:val="20"/>
        </w:rPr>
      </w:pPr>
    </w:p>
    <w:p w:rsidR="00493E95" w:rsidRDefault="00493E95" w:rsidP="007A46DE">
      <w:pPr>
        <w:spacing w:line="276" w:lineRule="auto"/>
        <w:ind w:left="-426" w:right="-568"/>
        <w:jc w:val="both"/>
        <w:rPr>
          <w:rStyle w:val="Hyperlink"/>
          <w:rFonts w:ascii="Arial" w:hAnsi="Arial" w:cs="Arial"/>
          <w:sz w:val="20"/>
        </w:rPr>
      </w:pPr>
    </w:p>
    <w:p w:rsidR="00493E95" w:rsidRDefault="00493E95" w:rsidP="007A46DE">
      <w:pPr>
        <w:spacing w:line="276" w:lineRule="auto"/>
        <w:ind w:left="-426" w:right="-568"/>
        <w:jc w:val="both"/>
      </w:pPr>
    </w:p>
    <w:sectPr w:rsidR="00493E95" w:rsidSect="00493E95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51" w:rsidRDefault="00396151" w:rsidP="00493E95">
      <w:r>
        <w:separator/>
      </w:r>
    </w:p>
  </w:endnote>
  <w:endnote w:type="continuationSeparator" w:id="0">
    <w:p w:rsidR="00396151" w:rsidRDefault="00396151" w:rsidP="0049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51" w:rsidRDefault="00396151" w:rsidP="00493E95">
      <w:r>
        <w:separator/>
      </w:r>
    </w:p>
  </w:footnote>
  <w:footnote w:type="continuationSeparator" w:id="0">
    <w:p w:rsidR="00396151" w:rsidRDefault="00396151" w:rsidP="0049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1152"/>
    <w:rsid w:val="00042BA8"/>
    <w:rsid w:val="00051CF2"/>
    <w:rsid w:val="00052B71"/>
    <w:rsid w:val="0007369F"/>
    <w:rsid w:val="00085D22"/>
    <w:rsid w:val="000864BB"/>
    <w:rsid w:val="000959EB"/>
    <w:rsid w:val="000C67B4"/>
    <w:rsid w:val="000D3924"/>
    <w:rsid w:val="000D6D27"/>
    <w:rsid w:val="000F293E"/>
    <w:rsid w:val="00105EF8"/>
    <w:rsid w:val="0011526F"/>
    <w:rsid w:val="0015447C"/>
    <w:rsid w:val="00160D33"/>
    <w:rsid w:val="00165C9C"/>
    <w:rsid w:val="00176374"/>
    <w:rsid w:val="00186596"/>
    <w:rsid w:val="00190033"/>
    <w:rsid w:val="001F2B50"/>
    <w:rsid w:val="002017D6"/>
    <w:rsid w:val="00202AE4"/>
    <w:rsid w:val="0021028C"/>
    <w:rsid w:val="00210E31"/>
    <w:rsid w:val="00213970"/>
    <w:rsid w:val="00241B09"/>
    <w:rsid w:val="00281B96"/>
    <w:rsid w:val="00286635"/>
    <w:rsid w:val="002965C1"/>
    <w:rsid w:val="002A5D2F"/>
    <w:rsid w:val="002A7105"/>
    <w:rsid w:val="002E47EE"/>
    <w:rsid w:val="003020C7"/>
    <w:rsid w:val="003108F0"/>
    <w:rsid w:val="003125D5"/>
    <w:rsid w:val="00333C2B"/>
    <w:rsid w:val="00343181"/>
    <w:rsid w:val="00351EC3"/>
    <w:rsid w:val="00353CC1"/>
    <w:rsid w:val="003541AC"/>
    <w:rsid w:val="00355FEB"/>
    <w:rsid w:val="003873AD"/>
    <w:rsid w:val="00396151"/>
    <w:rsid w:val="003A5557"/>
    <w:rsid w:val="003B39E0"/>
    <w:rsid w:val="003B53BC"/>
    <w:rsid w:val="003C46CC"/>
    <w:rsid w:val="003C6ACD"/>
    <w:rsid w:val="00405546"/>
    <w:rsid w:val="004073E4"/>
    <w:rsid w:val="0040776C"/>
    <w:rsid w:val="0041082E"/>
    <w:rsid w:val="004157B0"/>
    <w:rsid w:val="00424B08"/>
    <w:rsid w:val="00457BDB"/>
    <w:rsid w:val="00473587"/>
    <w:rsid w:val="004738EB"/>
    <w:rsid w:val="004845D8"/>
    <w:rsid w:val="00493E95"/>
    <w:rsid w:val="00497224"/>
    <w:rsid w:val="004B7002"/>
    <w:rsid w:val="004C1AA6"/>
    <w:rsid w:val="004C424C"/>
    <w:rsid w:val="004C7080"/>
    <w:rsid w:val="004E1687"/>
    <w:rsid w:val="004F49F0"/>
    <w:rsid w:val="005123B9"/>
    <w:rsid w:val="00517FBE"/>
    <w:rsid w:val="00526E0A"/>
    <w:rsid w:val="00534F1D"/>
    <w:rsid w:val="00536B3D"/>
    <w:rsid w:val="00553EC9"/>
    <w:rsid w:val="00555DB9"/>
    <w:rsid w:val="00560870"/>
    <w:rsid w:val="00561528"/>
    <w:rsid w:val="0058795E"/>
    <w:rsid w:val="005972A7"/>
    <w:rsid w:val="00597C6A"/>
    <w:rsid w:val="005A0ECC"/>
    <w:rsid w:val="005B1386"/>
    <w:rsid w:val="005E487D"/>
    <w:rsid w:val="005F0C1A"/>
    <w:rsid w:val="00601911"/>
    <w:rsid w:val="0060751C"/>
    <w:rsid w:val="0060756C"/>
    <w:rsid w:val="00631BF9"/>
    <w:rsid w:val="00641F22"/>
    <w:rsid w:val="00645484"/>
    <w:rsid w:val="0066414B"/>
    <w:rsid w:val="006748B9"/>
    <w:rsid w:val="00687829"/>
    <w:rsid w:val="006A0857"/>
    <w:rsid w:val="006F45AC"/>
    <w:rsid w:val="0074069F"/>
    <w:rsid w:val="00791322"/>
    <w:rsid w:val="007A1C53"/>
    <w:rsid w:val="007A46DE"/>
    <w:rsid w:val="007B6DBA"/>
    <w:rsid w:val="007D6A9E"/>
    <w:rsid w:val="007D793F"/>
    <w:rsid w:val="00812422"/>
    <w:rsid w:val="00825594"/>
    <w:rsid w:val="00827DE3"/>
    <w:rsid w:val="00863F91"/>
    <w:rsid w:val="008708FF"/>
    <w:rsid w:val="008D00D1"/>
    <w:rsid w:val="008D7977"/>
    <w:rsid w:val="008F4B97"/>
    <w:rsid w:val="00900ED8"/>
    <w:rsid w:val="009130A8"/>
    <w:rsid w:val="009168CB"/>
    <w:rsid w:val="009216F9"/>
    <w:rsid w:val="00926056"/>
    <w:rsid w:val="0093250D"/>
    <w:rsid w:val="00935038"/>
    <w:rsid w:val="00955A53"/>
    <w:rsid w:val="00961718"/>
    <w:rsid w:val="00993FB1"/>
    <w:rsid w:val="00995569"/>
    <w:rsid w:val="009A09AD"/>
    <w:rsid w:val="009C5FB4"/>
    <w:rsid w:val="009D0826"/>
    <w:rsid w:val="009E3BE0"/>
    <w:rsid w:val="009F4DCE"/>
    <w:rsid w:val="009F5B00"/>
    <w:rsid w:val="00A40D11"/>
    <w:rsid w:val="00A558EE"/>
    <w:rsid w:val="00A6068A"/>
    <w:rsid w:val="00A65D33"/>
    <w:rsid w:val="00AA51FD"/>
    <w:rsid w:val="00AC06BF"/>
    <w:rsid w:val="00AC329C"/>
    <w:rsid w:val="00AC3355"/>
    <w:rsid w:val="00AC4C94"/>
    <w:rsid w:val="00AD4F71"/>
    <w:rsid w:val="00AE519B"/>
    <w:rsid w:val="00B5312C"/>
    <w:rsid w:val="00B74DBA"/>
    <w:rsid w:val="00B82DCA"/>
    <w:rsid w:val="00B84B3B"/>
    <w:rsid w:val="00B939F2"/>
    <w:rsid w:val="00BA26E1"/>
    <w:rsid w:val="00BA59F3"/>
    <w:rsid w:val="00BC49DD"/>
    <w:rsid w:val="00BD39FF"/>
    <w:rsid w:val="00BD4FA4"/>
    <w:rsid w:val="00BD74CA"/>
    <w:rsid w:val="00BE06FB"/>
    <w:rsid w:val="00BF02B3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83732"/>
    <w:rsid w:val="00CA1CA4"/>
    <w:rsid w:val="00CA5F44"/>
    <w:rsid w:val="00CA7617"/>
    <w:rsid w:val="00CC7281"/>
    <w:rsid w:val="00CD4E8E"/>
    <w:rsid w:val="00CE6BFA"/>
    <w:rsid w:val="00CF3375"/>
    <w:rsid w:val="00CF3A8B"/>
    <w:rsid w:val="00D03C20"/>
    <w:rsid w:val="00D30643"/>
    <w:rsid w:val="00D479C7"/>
    <w:rsid w:val="00D75271"/>
    <w:rsid w:val="00D75B7D"/>
    <w:rsid w:val="00D853A1"/>
    <w:rsid w:val="00D878AF"/>
    <w:rsid w:val="00D90803"/>
    <w:rsid w:val="00DA1874"/>
    <w:rsid w:val="00DB2F04"/>
    <w:rsid w:val="00DC6806"/>
    <w:rsid w:val="00DC77D3"/>
    <w:rsid w:val="00DD4F61"/>
    <w:rsid w:val="00E002B0"/>
    <w:rsid w:val="00E00F01"/>
    <w:rsid w:val="00E15757"/>
    <w:rsid w:val="00E4193C"/>
    <w:rsid w:val="00E43CDF"/>
    <w:rsid w:val="00E611ED"/>
    <w:rsid w:val="00E631CF"/>
    <w:rsid w:val="00E647C1"/>
    <w:rsid w:val="00E67000"/>
    <w:rsid w:val="00E9276B"/>
    <w:rsid w:val="00EA26E7"/>
    <w:rsid w:val="00EC3154"/>
    <w:rsid w:val="00ED063F"/>
    <w:rsid w:val="00ED5CB7"/>
    <w:rsid w:val="00EE16C7"/>
    <w:rsid w:val="00EE7913"/>
    <w:rsid w:val="00F00EFF"/>
    <w:rsid w:val="00F06CC1"/>
    <w:rsid w:val="00F12339"/>
    <w:rsid w:val="00F421DA"/>
    <w:rsid w:val="00F42215"/>
    <w:rsid w:val="00F43B95"/>
    <w:rsid w:val="00F4420F"/>
    <w:rsid w:val="00F60126"/>
    <w:rsid w:val="00F65CD1"/>
    <w:rsid w:val="00F85299"/>
    <w:rsid w:val="00FA0B69"/>
    <w:rsid w:val="00FA23AF"/>
    <w:rsid w:val="00FA4F3C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Date">
    <w:name w:val="Date"/>
    <w:basedOn w:val="Normal"/>
    <w:next w:val="Normal"/>
    <w:link w:val="DateChar"/>
    <w:rsid w:val="009A09AD"/>
    <w:pPr>
      <w:spacing w:after="220" w:line="220" w:lineRule="atLeast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DataCarter">
    <w:name w:val="Data Caráter"/>
    <w:basedOn w:val="DefaultParagraphFont"/>
    <w:uiPriority w:val="99"/>
    <w:semiHidden/>
    <w:rsid w:val="009A09A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DateChar">
    <w:name w:val="Date Char"/>
    <w:link w:val="Date"/>
    <w:rsid w:val="009A09AD"/>
    <w:rPr>
      <w:rFonts w:ascii="Arial" w:eastAsia="Batang" w:hAnsi="Arial" w:cs="Times New Roman"/>
      <w:spacing w:val="-5"/>
      <w:sz w:val="20"/>
      <w:szCs w:val="20"/>
    </w:rPr>
  </w:style>
  <w:style w:type="paragraph" w:styleId="BodyTextIndent2">
    <w:name w:val="Body Text Indent 2"/>
    <w:basedOn w:val="Normal"/>
    <w:link w:val="BodyTextIndent2Char"/>
    <w:rsid w:val="009A09AD"/>
    <w:pPr>
      <w:spacing w:line="360" w:lineRule="auto"/>
      <w:ind w:left="1418" w:hanging="1403"/>
      <w:jc w:val="both"/>
    </w:pPr>
    <w:rPr>
      <w:szCs w:val="20"/>
      <w:lang w:eastAsia="en-US"/>
    </w:rPr>
  </w:style>
  <w:style w:type="character" w:customStyle="1" w:styleId="Avanodecorpodetexto2Carter">
    <w:name w:val="Avanço de corpo de texto 2 Caráter"/>
    <w:basedOn w:val="DefaultParagraphFont"/>
    <w:uiPriority w:val="99"/>
    <w:semiHidden/>
    <w:rsid w:val="009A09A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odyTextIndent2Char">
    <w:name w:val="Body Text Indent 2 Char"/>
    <w:link w:val="BodyTextIndent2"/>
    <w:rsid w:val="009A09A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93E9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9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493E9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9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56152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Date">
    <w:name w:val="Date"/>
    <w:basedOn w:val="Normal"/>
    <w:next w:val="Normal"/>
    <w:link w:val="DateChar"/>
    <w:rsid w:val="009A09AD"/>
    <w:pPr>
      <w:spacing w:after="220" w:line="220" w:lineRule="atLeast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DataCarter">
    <w:name w:val="Data Caráter"/>
    <w:basedOn w:val="DefaultParagraphFont"/>
    <w:uiPriority w:val="99"/>
    <w:semiHidden/>
    <w:rsid w:val="009A09A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DateChar">
    <w:name w:val="Date Char"/>
    <w:link w:val="Date"/>
    <w:rsid w:val="009A09AD"/>
    <w:rPr>
      <w:rFonts w:ascii="Arial" w:eastAsia="Batang" w:hAnsi="Arial" w:cs="Times New Roman"/>
      <w:spacing w:val="-5"/>
      <w:sz w:val="20"/>
      <w:szCs w:val="20"/>
    </w:rPr>
  </w:style>
  <w:style w:type="paragraph" w:styleId="BodyTextIndent2">
    <w:name w:val="Body Text Indent 2"/>
    <w:basedOn w:val="Normal"/>
    <w:link w:val="BodyTextIndent2Char"/>
    <w:rsid w:val="009A09AD"/>
    <w:pPr>
      <w:spacing w:line="360" w:lineRule="auto"/>
      <w:ind w:left="1418" w:hanging="1403"/>
      <w:jc w:val="both"/>
    </w:pPr>
    <w:rPr>
      <w:szCs w:val="20"/>
      <w:lang w:eastAsia="en-US"/>
    </w:rPr>
  </w:style>
  <w:style w:type="character" w:customStyle="1" w:styleId="Avanodecorpodetexto2Carter">
    <w:name w:val="Avanço de corpo de texto 2 Caráter"/>
    <w:basedOn w:val="DefaultParagraphFont"/>
    <w:uiPriority w:val="99"/>
    <w:semiHidden/>
    <w:rsid w:val="009A09A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odyTextIndent2Char">
    <w:name w:val="Body Text Indent 2 Char"/>
    <w:link w:val="BodyTextIndent2"/>
    <w:rsid w:val="009A09A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93E9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E9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493E9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9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561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Trs_Uc2m6fI&amp;feature=youtu.be" TargetMode="External"/><Relationship Id="rId12" Type="http://schemas.openxmlformats.org/officeDocument/2006/relationships/hyperlink" Target="https://www.facebook.com/glassdrive.pt/videos/1264206320270747/?hc_ref=NEWSFEED" TargetMode="External"/><Relationship Id="rId13" Type="http://schemas.openxmlformats.org/officeDocument/2006/relationships/hyperlink" Target="mailto:afr@midlandcom.pt" TargetMode="External"/><Relationship Id="rId14" Type="http://schemas.openxmlformats.org/officeDocument/2006/relationships/hyperlink" Target="mailto:mjr@midlandcom.pt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58C5E289-E32B-4AB7-9B92-6C4A41C454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2016-09-13T14:15:00Z</cp:lastPrinted>
  <dcterms:created xsi:type="dcterms:W3CDTF">2016-09-13T14:18:00Z</dcterms:created>
  <dcterms:modified xsi:type="dcterms:W3CDTF">2016-09-13T14:18:00Z</dcterms:modified>
</cp:coreProperties>
</file>