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F" w:rsidRDefault="006F617F" w:rsidP="007622D7">
      <w:pPr>
        <w:ind w:right="-568"/>
      </w:pPr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4F161A5" wp14:editId="0B3BAD31">
            <wp:simplePos x="0" y="0"/>
            <wp:positionH relativeFrom="page">
              <wp:posOffset>5156835</wp:posOffset>
            </wp:positionH>
            <wp:positionV relativeFrom="paragraph">
              <wp:posOffset>-885825</wp:posOffset>
            </wp:positionV>
            <wp:extent cx="2400300" cy="1019175"/>
            <wp:effectExtent l="0" t="0" r="0" b="9525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9"/>
                    <a:stretch/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D06" w:rsidRDefault="00FB3C0D" w:rsidP="007622D7">
      <w:pPr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proofErr w:type="spellStart"/>
      <w:r w:rsidRPr="00FB3C0D">
        <w:rPr>
          <w:rFonts w:ascii="Arial" w:hAnsi="Arial" w:cs="Arial"/>
          <w:b/>
          <w:sz w:val="20"/>
        </w:rPr>
        <w:t>It’s</w:t>
      </w:r>
      <w:proofErr w:type="spellEnd"/>
      <w:r w:rsidRPr="00FB3C0D">
        <w:rPr>
          <w:rFonts w:ascii="Arial" w:hAnsi="Arial" w:cs="Arial"/>
          <w:b/>
          <w:sz w:val="20"/>
        </w:rPr>
        <w:t xml:space="preserve"> </w:t>
      </w:r>
      <w:proofErr w:type="spellStart"/>
      <w:r w:rsidRPr="00FB3C0D">
        <w:rPr>
          <w:rFonts w:ascii="Arial" w:hAnsi="Arial" w:cs="Arial"/>
          <w:b/>
          <w:sz w:val="20"/>
        </w:rPr>
        <w:t>now</w:t>
      </w:r>
      <w:proofErr w:type="spellEnd"/>
      <w:r w:rsidRPr="00FB3C0D">
        <w:rPr>
          <w:rFonts w:ascii="Arial" w:hAnsi="Arial" w:cs="Arial"/>
          <w:b/>
          <w:sz w:val="20"/>
        </w:rPr>
        <w:t>!”</w:t>
      </w:r>
      <w:r>
        <w:rPr>
          <w:rFonts w:ascii="Arial" w:hAnsi="Arial" w:cs="Arial"/>
          <w:b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é</w:t>
      </w:r>
      <w:proofErr w:type="gramEnd"/>
      <w:r>
        <w:rPr>
          <w:rFonts w:ascii="Arial" w:hAnsi="Arial" w:cs="Arial"/>
          <w:b/>
          <w:sz w:val="20"/>
        </w:rPr>
        <w:t xml:space="preserve"> o mote desta edição</w:t>
      </w:r>
      <w:r w:rsidR="007622D7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que reúne ofertas académicas nacionais e internacionais</w:t>
      </w:r>
    </w:p>
    <w:p w:rsidR="00B84C6C" w:rsidRDefault="006F617F" w:rsidP="00B84C6C">
      <w:pPr>
        <w:spacing w:after="0"/>
        <w:ind w:left="-567" w:right="-568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Politécnico de Leiria mostra o que de melhor faz </w:t>
      </w:r>
    </w:p>
    <w:p w:rsidR="006F617F" w:rsidRDefault="006F617F" w:rsidP="007622D7">
      <w:pPr>
        <w:ind w:left="-567" w:right="-568"/>
        <w:jc w:val="both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na</w:t>
      </w:r>
      <w:proofErr w:type="gramEnd"/>
      <w:r>
        <w:rPr>
          <w:rFonts w:ascii="Arial" w:hAnsi="Arial" w:cs="Arial"/>
          <w:b/>
          <w:sz w:val="32"/>
        </w:rPr>
        <w:t xml:space="preserve"> Qualifica 2016</w:t>
      </w:r>
    </w:p>
    <w:p w:rsidR="007622D7" w:rsidRDefault="00FB3C0D" w:rsidP="007622D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 w:rsidRPr="00FB3C0D">
        <w:rPr>
          <w:rFonts w:ascii="Arial" w:hAnsi="Arial" w:cs="Arial"/>
          <w:sz w:val="20"/>
        </w:rPr>
        <w:t>O Politécnico de Leiria</w:t>
      </w:r>
      <w:r>
        <w:rPr>
          <w:rFonts w:ascii="Arial" w:hAnsi="Arial" w:cs="Arial"/>
          <w:sz w:val="20"/>
        </w:rPr>
        <w:t xml:space="preserve"> (IPLeiria) irá marcar presença na edição anual da Qualifica – Feira da Educação, Formação, Juventude e Emprego</w:t>
      </w:r>
      <w:r w:rsidR="00A4055E">
        <w:rPr>
          <w:rFonts w:ascii="Arial" w:hAnsi="Arial" w:cs="Arial"/>
          <w:sz w:val="20"/>
        </w:rPr>
        <w:t>, este ano com o mote “</w:t>
      </w:r>
      <w:proofErr w:type="spellStart"/>
      <w:r w:rsidR="00A4055E">
        <w:rPr>
          <w:rFonts w:ascii="Arial" w:hAnsi="Arial" w:cs="Arial"/>
          <w:sz w:val="20"/>
        </w:rPr>
        <w:t>It’s</w:t>
      </w:r>
      <w:proofErr w:type="spellEnd"/>
      <w:r w:rsidR="00A4055E">
        <w:rPr>
          <w:rFonts w:ascii="Arial" w:hAnsi="Arial" w:cs="Arial"/>
          <w:sz w:val="20"/>
        </w:rPr>
        <w:t xml:space="preserve"> </w:t>
      </w:r>
      <w:proofErr w:type="spellStart"/>
      <w:r w:rsidR="00A4055E">
        <w:rPr>
          <w:rFonts w:ascii="Arial" w:hAnsi="Arial" w:cs="Arial"/>
          <w:sz w:val="20"/>
        </w:rPr>
        <w:t>Now</w:t>
      </w:r>
      <w:proofErr w:type="spellEnd"/>
      <w:r w:rsidR="00A4055E">
        <w:rPr>
          <w:rFonts w:ascii="Arial" w:hAnsi="Arial" w:cs="Arial"/>
          <w:sz w:val="20"/>
        </w:rPr>
        <w:t xml:space="preserve">!”, que decorre de 14 a 17 de abril, na Exponor, no Porto. Durante quatro dias, o </w:t>
      </w:r>
      <w:r w:rsidR="007622D7">
        <w:rPr>
          <w:rFonts w:ascii="Arial" w:hAnsi="Arial" w:cs="Arial"/>
          <w:sz w:val="20"/>
        </w:rPr>
        <w:t>Politécnico de Leiria</w:t>
      </w:r>
      <w:r w:rsidR="00A4055E">
        <w:rPr>
          <w:rFonts w:ascii="Arial" w:hAnsi="Arial" w:cs="Arial"/>
          <w:sz w:val="20"/>
        </w:rPr>
        <w:t xml:space="preserve"> dará a conhecer a oferta formativa das suas </w:t>
      </w:r>
      <w:r w:rsidR="007622D7">
        <w:rPr>
          <w:rFonts w:ascii="Arial" w:hAnsi="Arial" w:cs="Arial"/>
          <w:sz w:val="20"/>
        </w:rPr>
        <w:t>cinco</w:t>
      </w:r>
      <w:r w:rsidR="00A4055E">
        <w:rPr>
          <w:rFonts w:ascii="Arial" w:hAnsi="Arial" w:cs="Arial"/>
          <w:sz w:val="20"/>
        </w:rPr>
        <w:t xml:space="preserve"> </w:t>
      </w:r>
      <w:r w:rsidR="007622D7">
        <w:rPr>
          <w:rFonts w:ascii="Arial" w:hAnsi="Arial" w:cs="Arial"/>
          <w:sz w:val="20"/>
        </w:rPr>
        <w:t>E</w:t>
      </w:r>
      <w:r w:rsidR="00A4055E">
        <w:rPr>
          <w:rFonts w:ascii="Arial" w:hAnsi="Arial" w:cs="Arial"/>
          <w:sz w:val="20"/>
        </w:rPr>
        <w:t xml:space="preserve">scolas, através de </w:t>
      </w:r>
      <w:proofErr w:type="gramStart"/>
      <w:r w:rsidR="00A4055E">
        <w:rPr>
          <w:rFonts w:ascii="Arial" w:hAnsi="Arial" w:cs="Arial"/>
          <w:sz w:val="20"/>
        </w:rPr>
        <w:t>workshops</w:t>
      </w:r>
      <w:proofErr w:type="gramEnd"/>
      <w:r w:rsidR="00A4055E">
        <w:rPr>
          <w:rFonts w:ascii="Arial" w:hAnsi="Arial" w:cs="Arial"/>
          <w:sz w:val="20"/>
        </w:rPr>
        <w:t xml:space="preserve">, demonstrações e outras atividades, dinamizadas por </w:t>
      </w:r>
      <w:r w:rsidR="007622D7">
        <w:rPr>
          <w:rFonts w:ascii="Arial" w:hAnsi="Arial" w:cs="Arial"/>
          <w:sz w:val="20"/>
        </w:rPr>
        <w:t>docentes</w:t>
      </w:r>
      <w:r w:rsidR="00A4055E">
        <w:rPr>
          <w:rFonts w:ascii="Arial" w:hAnsi="Arial" w:cs="Arial"/>
          <w:sz w:val="20"/>
        </w:rPr>
        <w:t xml:space="preserve"> e estudantes, bem como pelas unida</w:t>
      </w:r>
      <w:r w:rsidR="007622D7">
        <w:rPr>
          <w:rFonts w:ascii="Arial" w:hAnsi="Arial" w:cs="Arial"/>
          <w:sz w:val="20"/>
        </w:rPr>
        <w:t>des de investigação.</w:t>
      </w:r>
    </w:p>
    <w:p w:rsidR="001104E8" w:rsidRDefault="001104E8" w:rsidP="007622D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14 de abril serão promovidas atividades da Escola Superior de Turismo e Tecnologia do Mar (ESTM</w:t>
      </w:r>
      <w:r w:rsidR="007622D7">
        <w:rPr>
          <w:rFonts w:ascii="Arial" w:hAnsi="Arial" w:cs="Arial"/>
          <w:sz w:val="20"/>
        </w:rPr>
        <w:t>/IPLeiria</w:t>
      </w:r>
      <w:r>
        <w:rPr>
          <w:rFonts w:ascii="Arial" w:hAnsi="Arial" w:cs="Arial"/>
          <w:sz w:val="20"/>
        </w:rPr>
        <w:t xml:space="preserve">), tais como animação com mimos e observação de espécies marinhas, com vista à promoção dos cursos de Animação Turística e de Biologia Marinha e Biotecnologia. Por sua vez, a 15, a Escola </w:t>
      </w:r>
      <w:r w:rsidR="007622D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uperior de Educação e Ciências Sociais (ESECS</w:t>
      </w:r>
      <w:r w:rsidR="007622D7">
        <w:rPr>
          <w:rFonts w:ascii="Arial" w:hAnsi="Arial" w:cs="Arial"/>
          <w:sz w:val="20"/>
        </w:rPr>
        <w:t>/IPLeiria</w:t>
      </w:r>
      <w:r>
        <w:rPr>
          <w:rFonts w:ascii="Arial" w:hAnsi="Arial" w:cs="Arial"/>
          <w:sz w:val="20"/>
        </w:rPr>
        <w:t>) promove a sua oferta formativa através de testes de condição física, alusivos à licenciatura em Desporto e Bem-Estar, e atividades de escrita e diálogo em chinês</w:t>
      </w:r>
      <w:r w:rsidR="007622D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 </w:t>
      </w:r>
      <w:r w:rsidR="00851DD2">
        <w:rPr>
          <w:rFonts w:ascii="Arial" w:hAnsi="Arial" w:cs="Arial"/>
          <w:sz w:val="20"/>
        </w:rPr>
        <w:t xml:space="preserve">aprendizagem da correta </w:t>
      </w:r>
      <w:r>
        <w:rPr>
          <w:rFonts w:ascii="Arial" w:hAnsi="Arial" w:cs="Arial"/>
          <w:sz w:val="20"/>
        </w:rPr>
        <w:t xml:space="preserve">utilização de pauzinhos chineses, realizadas pelos </w:t>
      </w:r>
      <w:r w:rsidR="007622D7">
        <w:rPr>
          <w:rFonts w:ascii="Arial" w:hAnsi="Arial" w:cs="Arial"/>
          <w:sz w:val="20"/>
        </w:rPr>
        <w:t>estudantes</w:t>
      </w:r>
      <w:r>
        <w:rPr>
          <w:rFonts w:ascii="Arial" w:hAnsi="Arial" w:cs="Arial"/>
          <w:sz w:val="20"/>
        </w:rPr>
        <w:t xml:space="preserve"> do curso de Trad</w:t>
      </w:r>
      <w:r w:rsidR="007622D7">
        <w:rPr>
          <w:rFonts w:ascii="Arial" w:hAnsi="Arial" w:cs="Arial"/>
          <w:sz w:val="20"/>
        </w:rPr>
        <w:t>ução e Interpretação Português/</w:t>
      </w:r>
      <w:r>
        <w:rPr>
          <w:rFonts w:ascii="Arial" w:hAnsi="Arial" w:cs="Arial"/>
          <w:sz w:val="20"/>
        </w:rPr>
        <w:t>Chinês – Chinês/Português.</w:t>
      </w:r>
    </w:p>
    <w:p w:rsidR="001104E8" w:rsidRDefault="00851DD2" w:rsidP="007622D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atividades continuam na sexta-feira</w:t>
      </w:r>
      <w:r w:rsidR="001104E8">
        <w:rPr>
          <w:rFonts w:ascii="Arial" w:hAnsi="Arial" w:cs="Arial"/>
          <w:sz w:val="20"/>
        </w:rPr>
        <w:t>, desta feita dedicadas à Escola Superior de Saúde (</w:t>
      </w:r>
      <w:proofErr w:type="spellStart"/>
      <w:r w:rsidR="001104E8">
        <w:rPr>
          <w:rFonts w:ascii="Arial" w:hAnsi="Arial" w:cs="Arial"/>
          <w:sz w:val="20"/>
        </w:rPr>
        <w:t>ESSLei</w:t>
      </w:r>
      <w:proofErr w:type="spellEnd"/>
      <w:r w:rsidR="007622D7">
        <w:rPr>
          <w:rFonts w:ascii="Arial" w:hAnsi="Arial" w:cs="Arial"/>
          <w:sz w:val="20"/>
        </w:rPr>
        <w:t>/IPLeiria</w:t>
      </w:r>
      <w:r w:rsidR="001104E8">
        <w:rPr>
          <w:rFonts w:ascii="Arial" w:hAnsi="Arial" w:cs="Arial"/>
          <w:sz w:val="20"/>
        </w:rPr>
        <w:t>), com demonstração de Suporte Básico de Vida, simulação de limitações de mobilidade</w:t>
      </w:r>
      <w:r w:rsidR="007622D7">
        <w:rPr>
          <w:rFonts w:ascii="Arial" w:hAnsi="Arial" w:cs="Arial"/>
          <w:sz w:val="20"/>
        </w:rPr>
        <w:t>,</w:t>
      </w:r>
      <w:r w:rsidR="001104E8">
        <w:rPr>
          <w:rFonts w:ascii="Arial" w:hAnsi="Arial" w:cs="Arial"/>
          <w:sz w:val="20"/>
        </w:rPr>
        <w:t xml:space="preserve"> e mostra de produtos anatómicos. No último dia da </w:t>
      </w:r>
      <w:r w:rsidR="007622D7">
        <w:rPr>
          <w:rFonts w:ascii="Arial" w:hAnsi="Arial" w:cs="Arial"/>
          <w:sz w:val="20"/>
        </w:rPr>
        <w:t>F</w:t>
      </w:r>
      <w:r w:rsidR="001104E8">
        <w:rPr>
          <w:rFonts w:ascii="Arial" w:hAnsi="Arial" w:cs="Arial"/>
          <w:sz w:val="20"/>
        </w:rPr>
        <w:t>eira de educação</w:t>
      </w:r>
      <w:r>
        <w:rPr>
          <w:rFonts w:ascii="Arial" w:hAnsi="Arial" w:cs="Arial"/>
          <w:sz w:val="20"/>
        </w:rPr>
        <w:t xml:space="preserve"> estará presente a Escola Superior de Artes e Design </w:t>
      </w:r>
      <w:r w:rsidR="007622D7">
        <w:rPr>
          <w:rFonts w:ascii="Arial" w:hAnsi="Arial" w:cs="Arial"/>
          <w:sz w:val="20"/>
        </w:rPr>
        <w:t>de</w:t>
      </w:r>
      <w:r>
        <w:rPr>
          <w:rFonts w:ascii="Arial" w:hAnsi="Arial" w:cs="Arial"/>
          <w:sz w:val="20"/>
        </w:rPr>
        <w:t xml:space="preserve"> Caldas da Rainha (ESAD.CR</w:t>
      </w:r>
      <w:r w:rsidR="007622D7">
        <w:rPr>
          <w:rFonts w:ascii="Arial" w:hAnsi="Arial" w:cs="Arial"/>
          <w:sz w:val="20"/>
        </w:rPr>
        <w:t>/IPLeiria</w:t>
      </w:r>
      <w:r>
        <w:rPr>
          <w:rFonts w:ascii="Arial" w:hAnsi="Arial" w:cs="Arial"/>
          <w:sz w:val="20"/>
        </w:rPr>
        <w:t xml:space="preserve">), com um conjunto de </w:t>
      </w:r>
      <w:proofErr w:type="gramStart"/>
      <w:r>
        <w:rPr>
          <w:rFonts w:ascii="Arial" w:hAnsi="Arial" w:cs="Arial"/>
          <w:sz w:val="20"/>
        </w:rPr>
        <w:t>workshops</w:t>
      </w:r>
      <w:proofErr w:type="gramEnd"/>
      <w:r>
        <w:rPr>
          <w:rFonts w:ascii="Arial" w:hAnsi="Arial" w:cs="Arial"/>
          <w:sz w:val="20"/>
        </w:rPr>
        <w:t xml:space="preserve"> que englobam a Fotografia Digital e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Fotografia de Estúdio, e que ensinam aos participantes os procedimentos a ter, desde a preparação do equipamento à edição de imagem.</w:t>
      </w:r>
    </w:p>
    <w:p w:rsidR="007622D7" w:rsidRDefault="007622D7" w:rsidP="007622D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Marcará </w:t>
      </w:r>
      <w:r w:rsidR="00851DD2">
        <w:rPr>
          <w:rFonts w:ascii="Arial" w:hAnsi="Arial" w:cs="Arial"/>
          <w:sz w:val="20"/>
        </w:rPr>
        <w:t xml:space="preserve">também </w:t>
      </w:r>
      <w:r>
        <w:rPr>
          <w:rFonts w:ascii="Arial" w:hAnsi="Arial" w:cs="Arial"/>
          <w:sz w:val="20"/>
        </w:rPr>
        <w:t xml:space="preserve">presença diária </w:t>
      </w:r>
      <w:r w:rsidR="00DD5B40">
        <w:rPr>
          <w:rFonts w:ascii="Arial" w:hAnsi="Arial" w:cs="Arial"/>
          <w:sz w:val="20"/>
        </w:rPr>
        <w:t xml:space="preserve">no </w:t>
      </w:r>
      <w:proofErr w:type="gramStart"/>
      <w:r w:rsidR="00DD5B40">
        <w:rPr>
          <w:rFonts w:ascii="Arial" w:hAnsi="Arial" w:cs="Arial"/>
          <w:sz w:val="20"/>
        </w:rPr>
        <w:t>stand</w:t>
      </w:r>
      <w:proofErr w:type="gramEnd"/>
      <w:r w:rsidR="00DD5B40">
        <w:rPr>
          <w:rFonts w:ascii="Arial" w:hAnsi="Arial" w:cs="Arial"/>
          <w:sz w:val="20"/>
        </w:rPr>
        <w:t xml:space="preserve"> do IPLeiria</w:t>
      </w:r>
      <w:r w:rsidR="00851DD2">
        <w:rPr>
          <w:rFonts w:ascii="Arial" w:hAnsi="Arial" w:cs="Arial"/>
          <w:sz w:val="20"/>
        </w:rPr>
        <w:t xml:space="preserve"> o</w:t>
      </w:r>
      <w:r w:rsidR="00915A61">
        <w:rPr>
          <w:rFonts w:ascii="Arial" w:hAnsi="Arial" w:cs="Arial"/>
          <w:sz w:val="20"/>
        </w:rPr>
        <w:t xml:space="preserve"> projeto</w:t>
      </w:r>
      <w:r>
        <w:rPr>
          <w:rFonts w:ascii="Arial" w:hAnsi="Arial" w:cs="Arial"/>
          <w:sz w:val="20"/>
        </w:rPr>
        <w:t xml:space="preserve"> Formula </w:t>
      </w:r>
      <w:proofErr w:type="spellStart"/>
      <w:r>
        <w:rPr>
          <w:rFonts w:ascii="Arial" w:hAnsi="Arial" w:cs="Arial"/>
          <w:sz w:val="20"/>
        </w:rPr>
        <w:t>Student</w:t>
      </w:r>
      <w:proofErr w:type="spellEnd"/>
      <w:r>
        <w:rPr>
          <w:rFonts w:ascii="Arial" w:hAnsi="Arial" w:cs="Arial"/>
          <w:sz w:val="20"/>
        </w:rPr>
        <w:t>, um carro de Formula 1 dinamizado por estudantes da licenciatura em Engenharia Automóvel da</w:t>
      </w:r>
      <w:r w:rsidR="00851DD2">
        <w:rPr>
          <w:rFonts w:ascii="Arial" w:hAnsi="Arial" w:cs="Arial"/>
          <w:sz w:val="20"/>
        </w:rPr>
        <w:t xml:space="preserve"> Escola Superior de Tecnologia e Gestão (ESTG</w:t>
      </w:r>
      <w:r>
        <w:rPr>
          <w:rFonts w:ascii="Arial" w:hAnsi="Arial" w:cs="Arial"/>
          <w:sz w:val="20"/>
        </w:rPr>
        <w:t>/IPLeiria).</w:t>
      </w:r>
    </w:p>
    <w:p w:rsidR="00915A61" w:rsidRDefault="007622D7" w:rsidP="007622D7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Qualifica é a maior feira do Norte do País, de </w:t>
      </w:r>
      <w:r w:rsidR="00B84C6C">
        <w:rPr>
          <w:rFonts w:ascii="Arial" w:hAnsi="Arial" w:cs="Arial"/>
          <w:sz w:val="20"/>
        </w:rPr>
        <w:t xml:space="preserve">educação, formação, juventude e emprego, </w:t>
      </w:r>
      <w:r w:rsidR="00915A61">
        <w:rPr>
          <w:rFonts w:ascii="Arial" w:hAnsi="Arial" w:cs="Arial"/>
          <w:sz w:val="20"/>
        </w:rPr>
        <w:t>e reúne todos os anos inúmeras instituições de ensino superior, atraindo milhares de alunos, pais e educadores</w:t>
      </w:r>
      <w:r w:rsidR="00587AD2">
        <w:rPr>
          <w:rFonts w:ascii="Arial" w:hAnsi="Arial" w:cs="Arial"/>
          <w:sz w:val="20"/>
        </w:rPr>
        <w:t xml:space="preserve">, numa mostra do </w:t>
      </w:r>
      <w:r>
        <w:rPr>
          <w:rFonts w:ascii="Arial" w:hAnsi="Arial" w:cs="Arial"/>
          <w:sz w:val="20"/>
        </w:rPr>
        <w:t xml:space="preserve">que </w:t>
      </w:r>
      <w:r w:rsidR="00587AD2">
        <w:rPr>
          <w:rFonts w:ascii="Arial" w:hAnsi="Arial" w:cs="Arial"/>
          <w:sz w:val="20"/>
        </w:rPr>
        <w:t>melhor Portugal tem para oferecer em termos de conhecimento e educação.</w:t>
      </w:r>
      <w:r w:rsidR="00915A61">
        <w:rPr>
          <w:rFonts w:ascii="Arial" w:hAnsi="Arial" w:cs="Arial"/>
          <w:sz w:val="20"/>
        </w:rPr>
        <w:t xml:space="preserve"> </w:t>
      </w:r>
    </w:p>
    <w:p w:rsidR="00587AD2" w:rsidRDefault="00587AD2" w:rsidP="007622D7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 w:rsidRPr="00587AD2">
        <w:rPr>
          <w:rFonts w:ascii="Arial" w:hAnsi="Arial" w:cs="Arial"/>
          <w:b/>
          <w:sz w:val="20"/>
        </w:rPr>
        <w:t xml:space="preserve">Leiria, </w:t>
      </w:r>
      <w:r w:rsidR="00903BE4">
        <w:rPr>
          <w:rFonts w:ascii="Arial" w:hAnsi="Arial" w:cs="Arial"/>
          <w:b/>
          <w:sz w:val="20"/>
        </w:rPr>
        <w:t>11</w:t>
      </w:r>
      <w:r w:rsidRPr="00587AD2">
        <w:rPr>
          <w:rFonts w:ascii="Arial" w:hAnsi="Arial" w:cs="Arial"/>
          <w:b/>
          <w:sz w:val="20"/>
        </w:rPr>
        <w:t xml:space="preserve"> de abril de 2016</w:t>
      </w:r>
    </w:p>
    <w:p w:rsidR="00587AD2" w:rsidRDefault="00587AD2" w:rsidP="007622D7">
      <w:pPr>
        <w:spacing w:after="0" w:line="276" w:lineRule="auto"/>
        <w:ind w:right="-568"/>
        <w:jc w:val="both"/>
        <w:rPr>
          <w:rFonts w:ascii="Arial" w:hAnsi="Arial" w:cs="Arial"/>
          <w:b/>
          <w:sz w:val="20"/>
        </w:rPr>
      </w:pPr>
    </w:p>
    <w:p w:rsidR="00587AD2" w:rsidRPr="0041208E" w:rsidRDefault="00587AD2" w:rsidP="007622D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587AD2" w:rsidRPr="0041208E" w:rsidRDefault="00587AD2" w:rsidP="007622D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587AD2" w:rsidRPr="0041208E" w:rsidRDefault="00587AD2" w:rsidP="007622D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5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587AD2" w:rsidRPr="0041208E" w:rsidRDefault="00587AD2" w:rsidP="007622D7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939 234 512 * 244 859 130* </w:t>
      </w:r>
      <w:hyperlink r:id="rId6" w:history="1">
        <w:r w:rsidRPr="0041208E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  <w:r w:rsidRPr="0041208E">
        <w:rPr>
          <w:rFonts w:ascii="Arial" w:eastAsia="Times New Roman" w:hAnsi="Arial" w:cs="Arial"/>
          <w:sz w:val="20"/>
          <w:szCs w:val="24"/>
          <w:lang w:eastAsia="pt-PT"/>
        </w:rPr>
        <w:t xml:space="preserve"> </w:t>
      </w:r>
    </w:p>
    <w:p w:rsidR="00587AD2" w:rsidRPr="00587AD2" w:rsidRDefault="00587AD2" w:rsidP="007622D7">
      <w:pPr>
        <w:spacing w:line="276" w:lineRule="auto"/>
        <w:ind w:right="-568"/>
        <w:jc w:val="both"/>
        <w:rPr>
          <w:rFonts w:ascii="Arial" w:hAnsi="Arial" w:cs="Arial"/>
          <w:b/>
          <w:sz w:val="20"/>
        </w:rPr>
      </w:pPr>
    </w:p>
    <w:bookmarkEnd w:id="0"/>
    <w:p w:rsidR="00851DD2" w:rsidRPr="00FB3C0D" w:rsidRDefault="00851DD2" w:rsidP="007622D7">
      <w:pPr>
        <w:spacing w:line="276" w:lineRule="auto"/>
        <w:ind w:right="-568"/>
        <w:jc w:val="both"/>
        <w:rPr>
          <w:rFonts w:ascii="Arial" w:hAnsi="Arial" w:cs="Arial"/>
          <w:sz w:val="20"/>
        </w:rPr>
      </w:pPr>
    </w:p>
    <w:sectPr w:rsidR="00851DD2" w:rsidRPr="00FB3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7F"/>
    <w:rsid w:val="001104E8"/>
    <w:rsid w:val="00587AD2"/>
    <w:rsid w:val="005B6F82"/>
    <w:rsid w:val="006F617F"/>
    <w:rsid w:val="00752D06"/>
    <w:rsid w:val="007622D7"/>
    <w:rsid w:val="00851DD2"/>
    <w:rsid w:val="00903BE4"/>
    <w:rsid w:val="00915A61"/>
    <w:rsid w:val="00A4055E"/>
    <w:rsid w:val="00B84C6C"/>
    <w:rsid w:val="00DD5B40"/>
    <w:rsid w:val="00F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E7A1-5AD7-4BB6-8E2A-D9EE40B6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@midlandcom.pt" TargetMode="External"/><Relationship Id="rId5" Type="http://schemas.openxmlformats.org/officeDocument/2006/relationships/hyperlink" Target="mailto:afr@midlandcom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Maria Joana Reis</cp:lastModifiedBy>
  <cp:revision>3</cp:revision>
  <dcterms:created xsi:type="dcterms:W3CDTF">2016-04-04T15:34:00Z</dcterms:created>
  <dcterms:modified xsi:type="dcterms:W3CDTF">2016-04-08T13:24:00Z</dcterms:modified>
</cp:coreProperties>
</file>