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1B203" w14:textId="5ACC50BE" w:rsidR="003A0606" w:rsidRDefault="003A0606" w:rsidP="005036A8">
      <w:pPr>
        <w:ind w:left="708" w:hanging="708"/>
        <w:rPr>
          <w:u w:val="single"/>
        </w:rPr>
      </w:pPr>
      <w:r w:rsidRPr="004773D3">
        <w:rPr>
          <w:noProof/>
        </w:rPr>
        <w:drawing>
          <wp:anchor distT="0" distB="0" distL="114300" distR="114300" simplePos="0" relativeHeight="251658752" behindDoc="1" locked="0" layoutInCell="1" allowOverlap="1" wp14:anchorId="5C293E96" wp14:editId="14908F94">
            <wp:simplePos x="0" y="0"/>
            <wp:positionH relativeFrom="margin">
              <wp:posOffset>4158615</wp:posOffset>
            </wp:positionH>
            <wp:positionV relativeFrom="paragraph">
              <wp:posOffset>-587375</wp:posOffset>
            </wp:positionV>
            <wp:extent cx="1833013" cy="51968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AAB04" w14:textId="3FF1723D" w:rsidR="00F96FF9" w:rsidRPr="00F96FF9" w:rsidRDefault="00BB5159" w:rsidP="00F96FF9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“ProLearn4ALL” pretende aumentar o sucesso escolar e potenciar a inclusão</w:t>
      </w:r>
    </w:p>
    <w:p w14:paraId="2B9E93EF" w14:textId="3C5D5D69" w:rsidR="00C505B0" w:rsidRPr="00DB47FB" w:rsidRDefault="00E1407A" w:rsidP="002557AC">
      <w:pPr>
        <w:spacing w:line="276" w:lineRule="auto"/>
        <w:ind w:left="-567" w:right="-567"/>
        <w:jc w:val="both"/>
        <w:rPr>
          <w:rFonts w:ascii="Arial" w:hAnsi="Arial" w:cs="Arial"/>
          <w:b/>
          <w:sz w:val="28"/>
          <w:szCs w:val="28"/>
        </w:rPr>
      </w:pPr>
      <w:r w:rsidRPr="00DB47FB">
        <w:rPr>
          <w:rFonts w:ascii="Arial" w:hAnsi="Arial" w:cs="Arial"/>
          <w:b/>
          <w:sz w:val="28"/>
          <w:szCs w:val="28"/>
        </w:rPr>
        <w:t>Investigadores</w:t>
      </w:r>
      <w:r w:rsidR="00D56728" w:rsidRPr="00DB47FB">
        <w:rPr>
          <w:rFonts w:ascii="Arial" w:hAnsi="Arial" w:cs="Arial"/>
          <w:b/>
          <w:sz w:val="28"/>
          <w:szCs w:val="28"/>
        </w:rPr>
        <w:t xml:space="preserve"> do Politécnico de Leiria </w:t>
      </w:r>
      <w:r w:rsidRPr="00DB47FB">
        <w:rPr>
          <w:rFonts w:ascii="Arial" w:hAnsi="Arial" w:cs="Arial"/>
          <w:b/>
          <w:sz w:val="28"/>
          <w:szCs w:val="28"/>
        </w:rPr>
        <w:t>distinguidos por projeto que cria recursos lúdico-pedagógicos acessíveis a todas as crianças</w:t>
      </w:r>
    </w:p>
    <w:p w14:paraId="640B6F4D" w14:textId="77777777" w:rsidR="00D60BA1" w:rsidRPr="001B1217" w:rsidRDefault="00D60BA1" w:rsidP="00C505B0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</w:p>
    <w:p w14:paraId="034BFDD2" w14:textId="5AC2B2A8" w:rsidR="00DC03EF" w:rsidRDefault="00DC03EF" w:rsidP="00D56728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DC03EF">
        <w:rPr>
          <w:rFonts w:ascii="Arial" w:hAnsi="Arial" w:cs="Arial"/>
          <w:sz w:val="20"/>
          <w:szCs w:val="20"/>
        </w:rPr>
        <w:t xml:space="preserve">Construir recursos lúdico-pedagógicos acessíveis a todas as crianças do 1.º Ciclo do Ensino Básico, que fomentem a aprendizagem dos conteúdos programáticos, é o grande objetivo do projeto “ProLearn4ALL”, </w:t>
      </w:r>
      <w:r>
        <w:rPr>
          <w:rFonts w:ascii="Arial" w:hAnsi="Arial" w:cs="Arial"/>
          <w:sz w:val="20"/>
          <w:szCs w:val="20"/>
        </w:rPr>
        <w:t xml:space="preserve">que pretende aumentar </w:t>
      </w:r>
      <w:r w:rsidRPr="00DC03EF">
        <w:rPr>
          <w:rFonts w:ascii="Arial" w:hAnsi="Arial" w:cs="Arial"/>
          <w:sz w:val="20"/>
          <w:szCs w:val="20"/>
        </w:rPr>
        <w:t>o sucesso escolar e potencia</w:t>
      </w:r>
      <w:r>
        <w:rPr>
          <w:rFonts w:ascii="Arial" w:hAnsi="Arial" w:cs="Arial"/>
          <w:sz w:val="20"/>
          <w:szCs w:val="20"/>
        </w:rPr>
        <w:t>r</w:t>
      </w:r>
      <w:r w:rsidRPr="00DC03EF">
        <w:rPr>
          <w:rFonts w:ascii="Arial" w:hAnsi="Arial" w:cs="Arial"/>
          <w:sz w:val="20"/>
          <w:szCs w:val="20"/>
        </w:rPr>
        <w:t xml:space="preserve"> a inclusão. Coordenado por Catarina Mangas, docente </w:t>
      </w:r>
      <w:r>
        <w:rPr>
          <w:rFonts w:ascii="Arial" w:hAnsi="Arial" w:cs="Arial"/>
          <w:sz w:val="20"/>
          <w:szCs w:val="20"/>
        </w:rPr>
        <w:t>d</w:t>
      </w:r>
      <w:r w:rsidRPr="0027188C">
        <w:rPr>
          <w:rFonts w:ascii="Arial" w:hAnsi="Arial" w:cs="Arial"/>
          <w:sz w:val="20"/>
          <w:szCs w:val="20"/>
        </w:rPr>
        <w:t xml:space="preserve">a Escola Superior de Educação e Ciências Sociais </w:t>
      </w:r>
      <w:r>
        <w:rPr>
          <w:rFonts w:ascii="Arial" w:hAnsi="Arial" w:cs="Arial"/>
          <w:sz w:val="20"/>
          <w:szCs w:val="20"/>
        </w:rPr>
        <w:t xml:space="preserve">(ESECS) </w:t>
      </w:r>
      <w:r w:rsidRPr="0027188C">
        <w:rPr>
          <w:rFonts w:ascii="Arial" w:hAnsi="Arial" w:cs="Arial"/>
          <w:sz w:val="20"/>
          <w:szCs w:val="20"/>
        </w:rPr>
        <w:t>do Politécnico de Leiri</w:t>
      </w:r>
      <w:r>
        <w:rPr>
          <w:rFonts w:ascii="Arial" w:hAnsi="Arial" w:cs="Arial"/>
          <w:sz w:val="20"/>
          <w:szCs w:val="20"/>
        </w:rPr>
        <w:t xml:space="preserve">a, o projeto foi premiado no DEMO DAY, evento final do primeiro Programa </w:t>
      </w:r>
      <w:r w:rsidRPr="0027188C">
        <w:rPr>
          <w:rFonts w:ascii="Arial" w:hAnsi="Arial" w:cs="Arial"/>
          <w:sz w:val="20"/>
          <w:szCs w:val="20"/>
        </w:rPr>
        <w:t>de Aceleração IDDNET Inovação Social, que decorreu no</w:t>
      </w:r>
      <w:r>
        <w:rPr>
          <w:rFonts w:ascii="Arial" w:hAnsi="Arial" w:cs="Arial"/>
          <w:sz w:val="20"/>
          <w:szCs w:val="20"/>
        </w:rPr>
        <w:t xml:space="preserve"> passado</w:t>
      </w:r>
      <w:r w:rsidRPr="0027188C">
        <w:rPr>
          <w:rFonts w:ascii="Arial" w:hAnsi="Arial" w:cs="Arial"/>
          <w:sz w:val="20"/>
          <w:szCs w:val="20"/>
        </w:rPr>
        <w:t xml:space="preserve"> dia 10 de dezembro.</w:t>
      </w:r>
    </w:p>
    <w:p w14:paraId="5292C61C" w14:textId="171C2125" w:rsidR="00662FB5" w:rsidRDefault="00BB6334" w:rsidP="00D56728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Criado pela</w:t>
      </w:r>
      <w:r w:rsidRPr="00BB6334">
        <w:rPr>
          <w:rFonts w:ascii="Arial" w:hAnsi="Arial" w:cs="Arial"/>
          <w:sz w:val="20"/>
          <w:szCs w:val="20"/>
        </w:rPr>
        <w:t xml:space="preserve"> IDDNET Inovação Social</w:t>
      </w:r>
      <w:r>
        <w:rPr>
          <w:rFonts w:ascii="Arial" w:hAnsi="Arial" w:cs="Arial"/>
          <w:sz w:val="20"/>
          <w:szCs w:val="20"/>
        </w:rPr>
        <w:t>, o p</w:t>
      </w:r>
      <w:r w:rsidRPr="00BB6334">
        <w:rPr>
          <w:rFonts w:ascii="Arial" w:hAnsi="Arial" w:cs="Arial"/>
          <w:sz w:val="20"/>
          <w:szCs w:val="20"/>
        </w:rPr>
        <w:t xml:space="preserve">rograma de </w:t>
      </w:r>
      <w:r>
        <w:rPr>
          <w:rFonts w:ascii="Arial" w:hAnsi="Arial" w:cs="Arial"/>
          <w:sz w:val="20"/>
          <w:szCs w:val="20"/>
        </w:rPr>
        <w:t>a</w:t>
      </w:r>
      <w:r w:rsidRPr="00BB6334">
        <w:rPr>
          <w:rFonts w:ascii="Arial" w:hAnsi="Arial" w:cs="Arial"/>
          <w:sz w:val="20"/>
          <w:szCs w:val="20"/>
        </w:rPr>
        <w:t xml:space="preserve">celeração de projetos na área da </w:t>
      </w:r>
      <w:r w:rsidR="00572AFA">
        <w:rPr>
          <w:rFonts w:ascii="Arial" w:hAnsi="Arial" w:cs="Arial"/>
          <w:sz w:val="20"/>
          <w:szCs w:val="20"/>
        </w:rPr>
        <w:t>I</w:t>
      </w:r>
      <w:r w:rsidRPr="00BB6334">
        <w:rPr>
          <w:rFonts w:ascii="Arial" w:hAnsi="Arial" w:cs="Arial"/>
          <w:sz w:val="20"/>
          <w:szCs w:val="20"/>
        </w:rPr>
        <w:t xml:space="preserve">novação </w:t>
      </w:r>
      <w:r w:rsidR="00572AFA">
        <w:rPr>
          <w:rFonts w:ascii="Arial" w:hAnsi="Arial" w:cs="Arial"/>
          <w:sz w:val="20"/>
          <w:szCs w:val="20"/>
        </w:rPr>
        <w:t>S</w:t>
      </w:r>
      <w:r w:rsidRPr="00BB6334">
        <w:rPr>
          <w:rFonts w:ascii="Arial" w:hAnsi="Arial" w:cs="Arial"/>
          <w:sz w:val="20"/>
          <w:szCs w:val="20"/>
        </w:rPr>
        <w:t>ocial</w:t>
      </w:r>
      <w:r>
        <w:rPr>
          <w:rFonts w:ascii="Arial" w:hAnsi="Arial" w:cs="Arial"/>
          <w:sz w:val="20"/>
          <w:szCs w:val="20"/>
        </w:rPr>
        <w:t xml:space="preserve"> recebeu a candidatura de </w:t>
      </w:r>
      <w:r w:rsidRPr="00BB6334">
        <w:rPr>
          <w:rFonts w:ascii="Arial" w:hAnsi="Arial" w:cs="Arial"/>
          <w:sz w:val="20"/>
          <w:szCs w:val="20"/>
        </w:rPr>
        <w:t>59 projetos, tendo sido selecionados 15</w:t>
      </w:r>
      <w:r w:rsidR="00572AFA">
        <w:rPr>
          <w:rFonts w:ascii="Arial" w:hAnsi="Arial" w:cs="Arial"/>
          <w:sz w:val="20"/>
          <w:szCs w:val="20"/>
        </w:rPr>
        <w:t>,</w:t>
      </w:r>
      <w:r w:rsidRPr="00BB6334">
        <w:rPr>
          <w:rFonts w:ascii="Arial" w:hAnsi="Arial" w:cs="Arial"/>
          <w:sz w:val="20"/>
          <w:szCs w:val="20"/>
        </w:rPr>
        <w:t xml:space="preserve"> que beneficiaram, ao longo de três meses, de acompanhamento e mentoria especializada de uma equipa de </w:t>
      </w:r>
      <w:r w:rsidRPr="00BB6334">
        <w:rPr>
          <w:rFonts w:ascii="Arial" w:hAnsi="Arial" w:cs="Arial"/>
          <w:i/>
          <w:iCs/>
          <w:sz w:val="20"/>
          <w:szCs w:val="20"/>
        </w:rPr>
        <w:t>coaches</w:t>
      </w:r>
      <w:r w:rsidRPr="00BB6334">
        <w:rPr>
          <w:rFonts w:ascii="Arial" w:hAnsi="Arial" w:cs="Arial"/>
          <w:sz w:val="20"/>
          <w:szCs w:val="20"/>
        </w:rPr>
        <w:t xml:space="preserve"> e mentores experientes. </w:t>
      </w:r>
      <w:r w:rsidR="00E62FAE">
        <w:rPr>
          <w:rFonts w:ascii="Arial" w:hAnsi="Arial" w:cs="Arial"/>
          <w:sz w:val="20"/>
          <w:szCs w:val="20"/>
        </w:rPr>
        <w:t>A</w:t>
      </w:r>
      <w:r w:rsidRPr="00BB6334">
        <w:rPr>
          <w:rFonts w:ascii="Arial" w:hAnsi="Arial" w:cs="Arial"/>
          <w:sz w:val="20"/>
          <w:szCs w:val="20"/>
        </w:rPr>
        <w:t xml:space="preserve"> formação teve como objetivo aumentar o número de profissionais capacitados no mercado, com vista a replicar conhecimentos adquiridos e aplicá-los no desenvolvimento de novas ideias e projetos de inovação social sustentáveis, dando uma resposta crescente às assimetrias sociais e impactos ambientais negativos da região.</w:t>
      </w:r>
    </w:p>
    <w:p w14:paraId="018F00CF" w14:textId="7A555AE0" w:rsidR="00DD5799" w:rsidRDefault="00DD5799" w:rsidP="00DD5799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DD5799">
        <w:rPr>
          <w:rFonts w:ascii="Arial" w:hAnsi="Arial" w:cs="Arial"/>
          <w:sz w:val="20"/>
          <w:szCs w:val="20"/>
        </w:rPr>
        <w:t>Na última sessão do programa, os projetos foram apresentados a um júri, constituído por Alexandra Neves (</w:t>
      </w:r>
      <w:r>
        <w:rPr>
          <w:rFonts w:ascii="Arial" w:hAnsi="Arial" w:cs="Arial"/>
          <w:sz w:val="20"/>
          <w:szCs w:val="20"/>
        </w:rPr>
        <w:t>r</w:t>
      </w:r>
      <w:r w:rsidRPr="00DD5799">
        <w:rPr>
          <w:rFonts w:ascii="Arial" w:hAnsi="Arial" w:cs="Arial"/>
          <w:sz w:val="20"/>
          <w:szCs w:val="20"/>
        </w:rPr>
        <w:t xml:space="preserve">epresentante </w:t>
      </w:r>
      <w:r>
        <w:rPr>
          <w:rFonts w:ascii="Arial" w:hAnsi="Arial" w:cs="Arial"/>
          <w:sz w:val="20"/>
          <w:szCs w:val="20"/>
        </w:rPr>
        <w:t>r</w:t>
      </w:r>
      <w:r w:rsidRPr="00DD5799">
        <w:rPr>
          <w:rFonts w:ascii="Arial" w:hAnsi="Arial" w:cs="Arial"/>
          <w:sz w:val="20"/>
          <w:szCs w:val="20"/>
        </w:rPr>
        <w:t>egional do Portugal Inovação Social), Ana Sargento (</w:t>
      </w:r>
      <w:r>
        <w:rPr>
          <w:rFonts w:ascii="Arial" w:hAnsi="Arial" w:cs="Arial"/>
          <w:sz w:val="20"/>
          <w:szCs w:val="20"/>
        </w:rPr>
        <w:t>v</w:t>
      </w:r>
      <w:r w:rsidRPr="00DD5799">
        <w:rPr>
          <w:rFonts w:ascii="Arial" w:hAnsi="Arial" w:cs="Arial"/>
          <w:sz w:val="20"/>
          <w:szCs w:val="20"/>
        </w:rPr>
        <w:t>ice-</w:t>
      </w:r>
      <w:r>
        <w:rPr>
          <w:rFonts w:ascii="Arial" w:hAnsi="Arial" w:cs="Arial"/>
          <w:sz w:val="20"/>
          <w:szCs w:val="20"/>
        </w:rPr>
        <w:t>p</w:t>
      </w:r>
      <w:r w:rsidRPr="00DD5799">
        <w:rPr>
          <w:rFonts w:ascii="Arial" w:hAnsi="Arial" w:cs="Arial"/>
          <w:sz w:val="20"/>
          <w:szCs w:val="20"/>
        </w:rPr>
        <w:t>residente do Politécnico de Leiria), Maria Eduarda Fernandes (</w:t>
      </w:r>
      <w:r>
        <w:rPr>
          <w:rFonts w:ascii="Arial" w:hAnsi="Arial" w:cs="Arial"/>
          <w:sz w:val="20"/>
          <w:szCs w:val="20"/>
        </w:rPr>
        <w:t>p</w:t>
      </w:r>
      <w:r w:rsidRPr="00DD5799">
        <w:rPr>
          <w:rFonts w:ascii="Arial" w:hAnsi="Arial" w:cs="Arial"/>
          <w:sz w:val="20"/>
          <w:szCs w:val="20"/>
        </w:rPr>
        <w:t>residente do Conselho de Administração da Startup Leiria), Abílio Lisboa (</w:t>
      </w:r>
      <w:r>
        <w:rPr>
          <w:rFonts w:ascii="Arial" w:hAnsi="Arial" w:cs="Arial"/>
          <w:sz w:val="20"/>
          <w:szCs w:val="20"/>
        </w:rPr>
        <w:t>r</w:t>
      </w:r>
      <w:r w:rsidRPr="00DD5799">
        <w:rPr>
          <w:rFonts w:ascii="Arial" w:hAnsi="Arial" w:cs="Arial"/>
          <w:sz w:val="20"/>
          <w:szCs w:val="20"/>
        </w:rPr>
        <w:t>epresentante da inCentea), David Gaio (</w:t>
      </w:r>
      <w:r>
        <w:rPr>
          <w:rFonts w:ascii="Arial" w:hAnsi="Arial" w:cs="Arial"/>
          <w:sz w:val="20"/>
          <w:szCs w:val="20"/>
        </w:rPr>
        <w:t>r</w:t>
      </w:r>
      <w:r w:rsidRPr="00DD5799">
        <w:rPr>
          <w:rFonts w:ascii="Arial" w:hAnsi="Arial" w:cs="Arial"/>
          <w:sz w:val="20"/>
          <w:szCs w:val="20"/>
        </w:rPr>
        <w:t>epresentante da Caixa de Crédito de Leiria) e Mariana Gaspar (</w:t>
      </w:r>
      <w:r>
        <w:rPr>
          <w:rFonts w:ascii="Arial" w:hAnsi="Arial" w:cs="Arial"/>
          <w:sz w:val="20"/>
          <w:szCs w:val="20"/>
        </w:rPr>
        <w:t>r</w:t>
      </w:r>
      <w:r w:rsidRPr="00DD5799">
        <w:rPr>
          <w:rFonts w:ascii="Arial" w:hAnsi="Arial" w:cs="Arial"/>
          <w:sz w:val="20"/>
          <w:szCs w:val="20"/>
        </w:rPr>
        <w:t xml:space="preserve">epresentante da Lusiaves). Os profissionais da área de </w:t>
      </w:r>
      <w:r w:rsidR="00572AFA">
        <w:rPr>
          <w:rFonts w:ascii="Arial" w:hAnsi="Arial" w:cs="Arial"/>
          <w:sz w:val="20"/>
          <w:szCs w:val="20"/>
        </w:rPr>
        <w:t>I</w:t>
      </w:r>
      <w:r w:rsidRPr="00DD5799">
        <w:rPr>
          <w:rFonts w:ascii="Arial" w:hAnsi="Arial" w:cs="Arial"/>
          <w:sz w:val="20"/>
          <w:szCs w:val="20"/>
        </w:rPr>
        <w:t xml:space="preserve">novação </w:t>
      </w:r>
      <w:r w:rsidR="00572AFA">
        <w:rPr>
          <w:rFonts w:ascii="Arial" w:hAnsi="Arial" w:cs="Arial"/>
          <w:sz w:val="20"/>
          <w:szCs w:val="20"/>
        </w:rPr>
        <w:t>S</w:t>
      </w:r>
      <w:r w:rsidRPr="00DD5799">
        <w:rPr>
          <w:rFonts w:ascii="Arial" w:hAnsi="Arial" w:cs="Arial"/>
          <w:sz w:val="20"/>
          <w:szCs w:val="20"/>
        </w:rPr>
        <w:t xml:space="preserve">ocial, parceiros e investidores sociais avaliaram as competências adquiridas pelos finalistas para destacar os projetos mais interessantes e inovadores, tendo elegido como vencedor o projeto </w:t>
      </w:r>
      <w:r w:rsidR="0041119F">
        <w:rPr>
          <w:rFonts w:ascii="Arial" w:hAnsi="Arial" w:cs="Arial"/>
          <w:sz w:val="20"/>
          <w:szCs w:val="20"/>
        </w:rPr>
        <w:t>“</w:t>
      </w:r>
      <w:r w:rsidRPr="00DD5799">
        <w:rPr>
          <w:rFonts w:ascii="Arial" w:hAnsi="Arial" w:cs="Arial"/>
          <w:sz w:val="20"/>
          <w:szCs w:val="20"/>
        </w:rPr>
        <w:t>ProLearn4ALL</w:t>
      </w:r>
      <w:r w:rsidR="00EC4DE4">
        <w:rPr>
          <w:rFonts w:ascii="Arial" w:hAnsi="Arial" w:cs="Arial"/>
          <w:sz w:val="20"/>
          <w:szCs w:val="20"/>
        </w:rPr>
        <w:t>”</w:t>
      </w:r>
      <w:r w:rsidR="003D554E">
        <w:rPr>
          <w:rFonts w:ascii="Arial" w:hAnsi="Arial" w:cs="Arial"/>
          <w:sz w:val="20"/>
          <w:szCs w:val="20"/>
        </w:rPr>
        <w:t xml:space="preserve">. </w:t>
      </w:r>
      <w:r w:rsidRPr="00DD5799">
        <w:rPr>
          <w:rFonts w:ascii="Arial" w:hAnsi="Arial" w:cs="Arial"/>
          <w:sz w:val="20"/>
          <w:szCs w:val="20"/>
        </w:rPr>
        <w:t xml:space="preserve"> </w:t>
      </w:r>
    </w:p>
    <w:p w14:paraId="37E3AB22" w14:textId="2927100D" w:rsidR="00E62FAE" w:rsidRDefault="00E62FAE" w:rsidP="00D56728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E62FAE">
        <w:rPr>
          <w:rFonts w:ascii="Arial" w:hAnsi="Arial" w:cs="Arial"/>
          <w:sz w:val="20"/>
          <w:szCs w:val="20"/>
        </w:rPr>
        <w:t>Com esta distinção, Catarina Mangas (ESECS), Carla Freire (ESECS) e Nuno Fragata (E</w:t>
      </w:r>
      <w:r w:rsidR="00572AFA">
        <w:rPr>
          <w:rFonts w:ascii="Arial" w:hAnsi="Arial" w:cs="Arial"/>
          <w:sz w:val="20"/>
          <w:szCs w:val="20"/>
        </w:rPr>
        <w:t xml:space="preserve">scola </w:t>
      </w:r>
      <w:r w:rsidRPr="00E62FAE">
        <w:rPr>
          <w:rFonts w:ascii="Arial" w:hAnsi="Arial" w:cs="Arial"/>
          <w:sz w:val="20"/>
          <w:szCs w:val="20"/>
        </w:rPr>
        <w:t>S</w:t>
      </w:r>
      <w:r w:rsidR="00572AFA">
        <w:rPr>
          <w:rFonts w:ascii="Arial" w:hAnsi="Arial" w:cs="Arial"/>
          <w:sz w:val="20"/>
          <w:szCs w:val="20"/>
        </w:rPr>
        <w:t>uperior de Artes e Design das Caldas da Rainha</w:t>
      </w:r>
      <w:r w:rsidRPr="00E62FAE">
        <w:rPr>
          <w:rFonts w:ascii="Arial" w:hAnsi="Arial" w:cs="Arial"/>
          <w:sz w:val="20"/>
          <w:szCs w:val="20"/>
        </w:rPr>
        <w:t xml:space="preserve">), docentes e investigadores do Politécnico de Leiria, vão beneficiar, após o </w:t>
      </w:r>
      <w:r w:rsidR="009D18C7">
        <w:rPr>
          <w:rFonts w:ascii="Arial" w:hAnsi="Arial" w:cs="Arial"/>
          <w:sz w:val="20"/>
          <w:szCs w:val="20"/>
        </w:rPr>
        <w:t>p</w:t>
      </w:r>
      <w:r w:rsidRPr="00E62FAE">
        <w:rPr>
          <w:rFonts w:ascii="Arial" w:hAnsi="Arial" w:cs="Arial"/>
          <w:sz w:val="20"/>
          <w:szCs w:val="20"/>
        </w:rPr>
        <w:t xml:space="preserve">rograma de </w:t>
      </w:r>
      <w:r w:rsidR="009D18C7">
        <w:rPr>
          <w:rFonts w:ascii="Arial" w:hAnsi="Arial" w:cs="Arial"/>
          <w:sz w:val="20"/>
          <w:szCs w:val="20"/>
        </w:rPr>
        <w:t>a</w:t>
      </w:r>
      <w:r w:rsidRPr="00E62FAE">
        <w:rPr>
          <w:rFonts w:ascii="Arial" w:hAnsi="Arial" w:cs="Arial"/>
          <w:sz w:val="20"/>
          <w:szCs w:val="20"/>
        </w:rPr>
        <w:t>celeração, de mentoria individualizada para acompanhamento</w:t>
      </w:r>
      <w:r w:rsidR="00022BE2">
        <w:rPr>
          <w:rFonts w:ascii="Arial" w:hAnsi="Arial" w:cs="Arial"/>
          <w:sz w:val="20"/>
          <w:szCs w:val="20"/>
        </w:rPr>
        <w:t xml:space="preserve"> e</w:t>
      </w:r>
      <w:r w:rsidRPr="00E62FAE">
        <w:rPr>
          <w:rFonts w:ascii="Arial" w:hAnsi="Arial" w:cs="Arial"/>
          <w:sz w:val="20"/>
          <w:szCs w:val="20"/>
        </w:rPr>
        <w:t xml:space="preserve"> serviços especializados no novo Laboratório Criativo</w:t>
      </w:r>
      <w:r w:rsidR="00BA1FE2">
        <w:rPr>
          <w:rFonts w:ascii="Arial" w:hAnsi="Arial" w:cs="Arial"/>
          <w:sz w:val="20"/>
          <w:szCs w:val="20"/>
        </w:rPr>
        <w:t>,</w:t>
      </w:r>
      <w:r w:rsidRPr="00E62FAE">
        <w:rPr>
          <w:rFonts w:ascii="Arial" w:hAnsi="Arial" w:cs="Arial"/>
          <w:sz w:val="20"/>
          <w:szCs w:val="20"/>
        </w:rPr>
        <w:t xml:space="preserve"> no valor de 1</w:t>
      </w:r>
      <w:r w:rsidR="00200385">
        <w:rPr>
          <w:rFonts w:ascii="Arial" w:hAnsi="Arial" w:cs="Arial"/>
          <w:sz w:val="20"/>
          <w:szCs w:val="20"/>
        </w:rPr>
        <w:t>.</w:t>
      </w:r>
      <w:r w:rsidRPr="00E62FAE">
        <w:rPr>
          <w:rFonts w:ascii="Arial" w:hAnsi="Arial" w:cs="Arial"/>
          <w:sz w:val="20"/>
          <w:szCs w:val="20"/>
        </w:rPr>
        <w:t>500</w:t>
      </w:r>
      <w:r w:rsidR="00200385">
        <w:rPr>
          <w:rFonts w:ascii="Arial" w:hAnsi="Arial" w:cs="Arial"/>
          <w:sz w:val="20"/>
          <w:szCs w:val="20"/>
        </w:rPr>
        <w:t xml:space="preserve"> euros</w:t>
      </w:r>
      <w:r w:rsidR="00022BE2">
        <w:rPr>
          <w:rFonts w:ascii="Arial" w:hAnsi="Arial" w:cs="Arial"/>
          <w:sz w:val="20"/>
          <w:szCs w:val="20"/>
        </w:rPr>
        <w:t>,</w:t>
      </w:r>
      <w:r w:rsidRPr="00E62FAE">
        <w:rPr>
          <w:rFonts w:ascii="Arial" w:hAnsi="Arial" w:cs="Arial"/>
          <w:sz w:val="20"/>
          <w:szCs w:val="20"/>
        </w:rPr>
        <w:t xml:space="preserve"> e incubação gratuita na Incubadora de Inovação Social por </w:t>
      </w:r>
      <w:r w:rsidR="00CD3C82">
        <w:rPr>
          <w:rFonts w:ascii="Arial" w:hAnsi="Arial" w:cs="Arial"/>
          <w:sz w:val="20"/>
          <w:szCs w:val="20"/>
        </w:rPr>
        <w:t>seis</w:t>
      </w:r>
      <w:r w:rsidRPr="00E62FAE">
        <w:rPr>
          <w:rFonts w:ascii="Arial" w:hAnsi="Arial" w:cs="Arial"/>
          <w:sz w:val="20"/>
          <w:szCs w:val="20"/>
        </w:rPr>
        <w:t xml:space="preserve"> meses.</w:t>
      </w:r>
    </w:p>
    <w:p w14:paraId="54AAC586" w14:textId="78B84865" w:rsidR="00F77EA4" w:rsidRDefault="007D2D4F" w:rsidP="006E67E6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183B74">
        <w:rPr>
          <w:rFonts w:ascii="Arial" w:hAnsi="Arial" w:cs="Arial"/>
          <w:b/>
          <w:sz w:val="20"/>
          <w:szCs w:val="20"/>
        </w:rPr>
        <w:t>L</w:t>
      </w:r>
      <w:r w:rsidR="0041082E" w:rsidRPr="00183B74">
        <w:rPr>
          <w:rFonts w:ascii="Arial" w:hAnsi="Arial" w:cs="Arial"/>
          <w:b/>
          <w:sz w:val="20"/>
          <w:szCs w:val="20"/>
        </w:rPr>
        <w:t xml:space="preserve">eiria, </w:t>
      </w:r>
      <w:r w:rsidR="00D65560">
        <w:rPr>
          <w:rFonts w:ascii="Arial" w:hAnsi="Arial" w:cs="Arial"/>
          <w:b/>
          <w:sz w:val="20"/>
          <w:szCs w:val="20"/>
        </w:rPr>
        <w:t>28</w:t>
      </w:r>
      <w:r w:rsidR="00CF3D72">
        <w:rPr>
          <w:rFonts w:ascii="Arial" w:hAnsi="Arial" w:cs="Arial"/>
          <w:b/>
          <w:sz w:val="20"/>
          <w:szCs w:val="20"/>
        </w:rPr>
        <w:t xml:space="preserve"> de </w:t>
      </w:r>
      <w:r w:rsidR="00307402">
        <w:rPr>
          <w:rFonts w:ascii="Arial" w:hAnsi="Arial" w:cs="Arial"/>
          <w:b/>
          <w:sz w:val="20"/>
          <w:szCs w:val="20"/>
        </w:rPr>
        <w:t xml:space="preserve">dezembro </w:t>
      </w:r>
      <w:r w:rsidR="00CF3D72">
        <w:rPr>
          <w:rFonts w:ascii="Arial" w:hAnsi="Arial" w:cs="Arial"/>
          <w:b/>
          <w:sz w:val="20"/>
          <w:szCs w:val="20"/>
        </w:rPr>
        <w:t>de 2020</w:t>
      </w:r>
    </w:p>
    <w:p w14:paraId="366897F2" w14:textId="77777777" w:rsidR="0041082E" w:rsidRDefault="0041082E" w:rsidP="00F96FF9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6599F8D3" w14:textId="77777777" w:rsidR="0041082E" w:rsidRPr="001A78C7" w:rsidRDefault="0041082E" w:rsidP="00F96FF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6950C5A7" w14:textId="0B68C585" w:rsidR="00E945B5" w:rsidRDefault="00E945B5" w:rsidP="00E945B5">
      <w:pPr>
        <w:ind w:left="-567" w:right="-568"/>
        <w:jc w:val="both"/>
        <w:rPr>
          <w:rFonts w:ascii="Arial" w:hAnsi="Arial" w:cs="Arial"/>
          <w:sz w:val="20"/>
          <w:szCs w:val="20"/>
        </w:rPr>
      </w:pPr>
      <w:r w:rsidRPr="00B154FB">
        <w:rPr>
          <w:rFonts w:ascii="Arial" w:hAnsi="Arial" w:cs="Arial"/>
          <w:sz w:val="20"/>
          <w:szCs w:val="20"/>
        </w:rPr>
        <w:t xml:space="preserve">Cristiana Alves * 939 234 512 * </w:t>
      </w:r>
      <w:hyperlink r:id="rId10" w:history="1">
        <w:r w:rsidRPr="0016328B">
          <w:rPr>
            <w:rStyle w:val="Hiperligao"/>
            <w:rFonts w:ascii="Arial" w:hAnsi="Arial" w:cs="Arial"/>
            <w:sz w:val="20"/>
            <w:szCs w:val="20"/>
          </w:rPr>
          <w:t>ca@midlandcom.pt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5ABB8D01" w14:textId="4D6E42FA" w:rsidR="00E945B5" w:rsidRDefault="00E945B5" w:rsidP="00E945B5">
      <w:pPr>
        <w:ind w:left="-567" w:right="-568"/>
        <w:jc w:val="both"/>
        <w:rPr>
          <w:rFonts w:ascii="Arial" w:hAnsi="Arial" w:cs="Arial"/>
          <w:sz w:val="20"/>
          <w:szCs w:val="20"/>
        </w:rPr>
      </w:pPr>
      <w:r w:rsidRPr="006C673F">
        <w:rPr>
          <w:rFonts w:ascii="Arial" w:hAnsi="Arial" w:cs="Arial"/>
          <w:sz w:val="20"/>
        </w:rPr>
        <w:t xml:space="preserve">Ana Marta Carvalho * 939 234 518 * </w:t>
      </w:r>
      <w:hyperlink r:id="rId11" w:history="1">
        <w:r w:rsidRPr="001F5FEF">
          <w:rPr>
            <w:rStyle w:val="Hiperligao"/>
            <w:rFonts w:ascii="Arial" w:hAnsi="Arial" w:cs="Arial"/>
            <w:sz w:val="20"/>
          </w:rPr>
          <w:t>amc@midlandcom.pt</w:t>
        </w:r>
      </w:hyperlink>
    </w:p>
    <w:p w14:paraId="1D5EE2A3" w14:textId="77777777" w:rsidR="001B59AB" w:rsidRDefault="001B59AB" w:rsidP="00F96FF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</w:p>
    <w:sectPr w:rsidR="001B59AB" w:rsidSect="00311E48">
      <w:headerReference w:type="default" r:id="rId12"/>
      <w:pgSz w:w="11906" w:h="16838"/>
      <w:pgMar w:top="851" w:right="1701" w:bottom="1417" w:left="1701" w:header="82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CE843" w14:textId="77777777" w:rsidR="00FD77A1" w:rsidRDefault="00FD77A1" w:rsidP="009F3B06">
      <w:r>
        <w:separator/>
      </w:r>
    </w:p>
  </w:endnote>
  <w:endnote w:type="continuationSeparator" w:id="0">
    <w:p w14:paraId="74FFAF2A" w14:textId="77777777" w:rsidR="00FD77A1" w:rsidRDefault="00FD77A1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B9BDF" w14:textId="77777777" w:rsidR="00FD77A1" w:rsidRDefault="00FD77A1" w:rsidP="009F3B06">
      <w:r>
        <w:separator/>
      </w:r>
    </w:p>
  </w:footnote>
  <w:footnote w:type="continuationSeparator" w:id="0">
    <w:p w14:paraId="5A11654E" w14:textId="77777777" w:rsidR="00FD77A1" w:rsidRDefault="00FD77A1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2B552" w14:textId="77777777" w:rsidR="009F3B06" w:rsidRDefault="009F3B06">
    <w:pPr>
      <w:pStyle w:val="Cabealho"/>
    </w:pPr>
  </w:p>
  <w:p w14:paraId="69830EBC" w14:textId="77777777"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D02A1"/>
    <w:multiLevelType w:val="hybridMultilevel"/>
    <w:tmpl w:val="F1AAB1C2"/>
    <w:lvl w:ilvl="0" w:tplc="8CFE64D0">
      <w:start w:val="30"/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  <w:color w:val="000000"/>
      </w:rPr>
    </w:lvl>
    <w:lvl w:ilvl="1" w:tplc="08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2E"/>
    <w:rsid w:val="0000029B"/>
    <w:rsid w:val="000018B0"/>
    <w:rsid w:val="00002F27"/>
    <w:rsid w:val="000031E3"/>
    <w:rsid w:val="00004AE8"/>
    <w:rsid w:val="00006531"/>
    <w:rsid w:val="00010C48"/>
    <w:rsid w:val="000119DC"/>
    <w:rsid w:val="00011D2D"/>
    <w:rsid w:val="0001314E"/>
    <w:rsid w:val="00014505"/>
    <w:rsid w:val="000148F9"/>
    <w:rsid w:val="00015E50"/>
    <w:rsid w:val="00017790"/>
    <w:rsid w:val="000203A5"/>
    <w:rsid w:val="00022BE2"/>
    <w:rsid w:val="00024026"/>
    <w:rsid w:val="00027319"/>
    <w:rsid w:val="00033B82"/>
    <w:rsid w:val="00034BD6"/>
    <w:rsid w:val="00036B82"/>
    <w:rsid w:val="00037949"/>
    <w:rsid w:val="000427F7"/>
    <w:rsid w:val="00042BA8"/>
    <w:rsid w:val="00043FC1"/>
    <w:rsid w:val="00046D81"/>
    <w:rsid w:val="000475A5"/>
    <w:rsid w:val="00050B0A"/>
    <w:rsid w:val="000513E7"/>
    <w:rsid w:val="00052AD1"/>
    <w:rsid w:val="00052B71"/>
    <w:rsid w:val="0005543C"/>
    <w:rsid w:val="000600FE"/>
    <w:rsid w:val="0006194B"/>
    <w:rsid w:val="00062433"/>
    <w:rsid w:val="00062641"/>
    <w:rsid w:val="000656B4"/>
    <w:rsid w:val="000663DA"/>
    <w:rsid w:val="00067162"/>
    <w:rsid w:val="00070BDC"/>
    <w:rsid w:val="0007369F"/>
    <w:rsid w:val="00074CD4"/>
    <w:rsid w:val="00077FF4"/>
    <w:rsid w:val="0008094D"/>
    <w:rsid w:val="00085D22"/>
    <w:rsid w:val="000864BB"/>
    <w:rsid w:val="00087527"/>
    <w:rsid w:val="000877D1"/>
    <w:rsid w:val="000918D5"/>
    <w:rsid w:val="000951CE"/>
    <w:rsid w:val="0009735E"/>
    <w:rsid w:val="000A0143"/>
    <w:rsid w:val="000A356B"/>
    <w:rsid w:val="000A6A93"/>
    <w:rsid w:val="000A7281"/>
    <w:rsid w:val="000B0EBF"/>
    <w:rsid w:val="000B1E02"/>
    <w:rsid w:val="000B2EAC"/>
    <w:rsid w:val="000B4F71"/>
    <w:rsid w:val="000B5D46"/>
    <w:rsid w:val="000B62B2"/>
    <w:rsid w:val="000C26B6"/>
    <w:rsid w:val="000C67B4"/>
    <w:rsid w:val="000C69DF"/>
    <w:rsid w:val="000C6E5A"/>
    <w:rsid w:val="000D3924"/>
    <w:rsid w:val="000D3B87"/>
    <w:rsid w:val="000D4DBA"/>
    <w:rsid w:val="000D524A"/>
    <w:rsid w:val="000D6226"/>
    <w:rsid w:val="000D6FE4"/>
    <w:rsid w:val="000E1CE2"/>
    <w:rsid w:val="000E29BD"/>
    <w:rsid w:val="000E5216"/>
    <w:rsid w:val="000E66EA"/>
    <w:rsid w:val="000F2A13"/>
    <w:rsid w:val="000F73A3"/>
    <w:rsid w:val="000F7947"/>
    <w:rsid w:val="001002BA"/>
    <w:rsid w:val="001041AD"/>
    <w:rsid w:val="00105EF8"/>
    <w:rsid w:val="00107826"/>
    <w:rsid w:val="00111C7D"/>
    <w:rsid w:val="001132B4"/>
    <w:rsid w:val="0011526F"/>
    <w:rsid w:val="00124270"/>
    <w:rsid w:val="00124731"/>
    <w:rsid w:val="001279E4"/>
    <w:rsid w:val="00134B8C"/>
    <w:rsid w:val="00135B79"/>
    <w:rsid w:val="00142534"/>
    <w:rsid w:val="001426ED"/>
    <w:rsid w:val="0014271D"/>
    <w:rsid w:val="0014547E"/>
    <w:rsid w:val="001477F2"/>
    <w:rsid w:val="001529CE"/>
    <w:rsid w:val="001536E1"/>
    <w:rsid w:val="0015447C"/>
    <w:rsid w:val="001549FF"/>
    <w:rsid w:val="00156C13"/>
    <w:rsid w:val="00160313"/>
    <w:rsid w:val="00160D33"/>
    <w:rsid w:val="00161342"/>
    <w:rsid w:val="00161F67"/>
    <w:rsid w:val="0016471F"/>
    <w:rsid w:val="00165C9C"/>
    <w:rsid w:val="001719CC"/>
    <w:rsid w:val="00172332"/>
    <w:rsid w:val="0017280F"/>
    <w:rsid w:val="00172965"/>
    <w:rsid w:val="001759CB"/>
    <w:rsid w:val="00180873"/>
    <w:rsid w:val="001825C7"/>
    <w:rsid w:val="00182AD2"/>
    <w:rsid w:val="00183B74"/>
    <w:rsid w:val="00183BD9"/>
    <w:rsid w:val="00185095"/>
    <w:rsid w:val="00186596"/>
    <w:rsid w:val="00190033"/>
    <w:rsid w:val="001912F4"/>
    <w:rsid w:val="001A02A9"/>
    <w:rsid w:val="001A178F"/>
    <w:rsid w:val="001A1A5A"/>
    <w:rsid w:val="001A6036"/>
    <w:rsid w:val="001B018E"/>
    <w:rsid w:val="001B0DF9"/>
    <w:rsid w:val="001B1217"/>
    <w:rsid w:val="001B2FC7"/>
    <w:rsid w:val="001B59AB"/>
    <w:rsid w:val="001B732A"/>
    <w:rsid w:val="001C1A31"/>
    <w:rsid w:val="001C48EF"/>
    <w:rsid w:val="001C6A29"/>
    <w:rsid w:val="001C7D46"/>
    <w:rsid w:val="001E11C9"/>
    <w:rsid w:val="001E4786"/>
    <w:rsid w:val="001E72DC"/>
    <w:rsid w:val="001F128E"/>
    <w:rsid w:val="001F13D1"/>
    <w:rsid w:val="001F3B0A"/>
    <w:rsid w:val="00200385"/>
    <w:rsid w:val="002017D6"/>
    <w:rsid w:val="00202AE4"/>
    <w:rsid w:val="00205079"/>
    <w:rsid w:val="00206FFB"/>
    <w:rsid w:val="002072F1"/>
    <w:rsid w:val="0021028C"/>
    <w:rsid w:val="00210E31"/>
    <w:rsid w:val="00213970"/>
    <w:rsid w:val="00216C2D"/>
    <w:rsid w:val="00227722"/>
    <w:rsid w:val="0023117C"/>
    <w:rsid w:val="002313EB"/>
    <w:rsid w:val="002314A0"/>
    <w:rsid w:val="00234013"/>
    <w:rsid w:val="002342D4"/>
    <w:rsid w:val="00235A77"/>
    <w:rsid w:val="0024175A"/>
    <w:rsid w:val="00241B09"/>
    <w:rsid w:val="0024544C"/>
    <w:rsid w:val="002461FB"/>
    <w:rsid w:val="00246B60"/>
    <w:rsid w:val="00251E0E"/>
    <w:rsid w:val="002529F5"/>
    <w:rsid w:val="002557AC"/>
    <w:rsid w:val="00255DEF"/>
    <w:rsid w:val="00255EC2"/>
    <w:rsid w:val="00256B19"/>
    <w:rsid w:val="00256D59"/>
    <w:rsid w:val="00264A0F"/>
    <w:rsid w:val="00266E8E"/>
    <w:rsid w:val="0027188C"/>
    <w:rsid w:val="00272C37"/>
    <w:rsid w:val="00273249"/>
    <w:rsid w:val="00275505"/>
    <w:rsid w:val="0027720B"/>
    <w:rsid w:val="002807D2"/>
    <w:rsid w:val="00286635"/>
    <w:rsid w:val="0028796D"/>
    <w:rsid w:val="002939B7"/>
    <w:rsid w:val="00296059"/>
    <w:rsid w:val="002979A4"/>
    <w:rsid w:val="00297AB1"/>
    <w:rsid w:val="002A2F19"/>
    <w:rsid w:val="002A4CF5"/>
    <w:rsid w:val="002A578B"/>
    <w:rsid w:val="002A7105"/>
    <w:rsid w:val="002B1FAD"/>
    <w:rsid w:val="002B2E00"/>
    <w:rsid w:val="002B4771"/>
    <w:rsid w:val="002B4921"/>
    <w:rsid w:val="002B6502"/>
    <w:rsid w:val="002C0019"/>
    <w:rsid w:val="002C3A3B"/>
    <w:rsid w:val="002C4A62"/>
    <w:rsid w:val="002C7AFC"/>
    <w:rsid w:val="002D1E04"/>
    <w:rsid w:val="002D2C51"/>
    <w:rsid w:val="002D3BC4"/>
    <w:rsid w:val="002D70F5"/>
    <w:rsid w:val="002D7683"/>
    <w:rsid w:val="002E47EE"/>
    <w:rsid w:val="002E549F"/>
    <w:rsid w:val="002E6537"/>
    <w:rsid w:val="002F2D50"/>
    <w:rsid w:val="002F5067"/>
    <w:rsid w:val="002F73AD"/>
    <w:rsid w:val="002F754F"/>
    <w:rsid w:val="002F7937"/>
    <w:rsid w:val="00300CC8"/>
    <w:rsid w:val="00300F30"/>
    <w:rsid w:val="003020C7"/>
    <w:rsid w:val="003050EE"/>
    <w:rsid w:val="00306817"/>
    <w:rsid w:val="00307402"/>
    <w:rsid w:val="003108F0"/>
    <w:rsid w:val="003110A4"/>
    <w:rsid w:val="00311D55"/>
    <w:rsid w:val="00311E48"/>
    <w:rsid w:val="003125D5"/>
    <w:rsid w:val="00313569"/>
    <w:rsid w:val="00313889"/>
    <w:rsid w:val="00314D3A"/>
    <w:rsid w:val="00315150"/>
    <w:rsid w:val="0032129B"/>
    <w:rsid w:val="0032264E"/>
    <w:rsid w:val="0032282C"/>
    <w:rsid w:val="00323A56"/>
    <w:rsid w:val="0032762A"/>
    <w:rsid w:val="003333BD"/>
    <w:rsid w:val="00334076"/>
    <w:rsid w:val="003340B8"/>
    <w:rsid w:val="00334AD0"/>
    <w:rsid w:val="00342406"/>
    <w:rsid w:val="00343181"/>
    <w:rsid w:val="00345B76"/>
    <w:rsid w:val="00351EC3"/>
    <w:rsid w:val="00353CC1"/>
    <w:rsid w:val="003541AC"/>
    <w:rsid w:val="00354392"/>
    <w:rsid w:val="003543A0"/>
    <w:rsid w:val="00354D76"/>
    <w:rsid w:val="00355FEB"/>
    <w:rsid w:val="00357EE7"/>
    <w:rsid w:val="00360F25"/>
    <w:rsid w:val="00361259"/>
    <w:rsid w:val="00362C74"/>
    <w:rsid w:val="00367A72"/>
    <w:rsid w:val="0037136E"/>
    <w:rsid w:val="0037402D"/>
    <w:rsid w:val="00375B08"/>
    <w:rsid w:val="00375D51"/>
    <w:rsid w:val="00383654"/>
    <w:rsid w:val="00383E01"/>
    <w:rsid w:val="0038564E"/>
    <w:rsid w:val="00386527"/>
    <w:rsid w:val="00386663"/>
    <w:rsid w:val="003873AD"/>
    <w:rsid w:val="00396B48"/>
    <w:rsid w:val="003A0606"/>
    <w:rsid w:val="003A0AD6"/>
    <w:rsid w:val="003A21DD"/>
    <w:rsid w:val="003A2268"/>
    <w:rsid w:val="003A5560"/>
    <w:rsid w:val="003A5896"/>
    <w:rsid w:val="003A5A20"/>
    <w:rsid w:val="003B1109"/>
    <w:rsid w:val="003B31F8"/>
    <w:rsid w:val="003B3AAD"/>
    <w:rsid w:val="003B53BC"/>
    <w:rsid w:val="003B6121"/>
    <w:rsid w:val="003B736A"/>
    <w:rsid w:val="003C381A"/>
    <w:rsid w:val="003C434D"/>
    <w:rsid w:val="003C6ACD"/>
    <w:rsid w:val="003D1F7B"/>
    <w:rsid w:val="003D43DA"/>
    <w:rsid w:val="003D4D48"/>
    <w:rsid w:val="003D554E"/>
    <w:rsid w:val="003D77EB"/>
    <w:rsid w:val="003D7F0E"/>
    <w:rsid w:val="003E0341"/>
    <w:rsid w:val="003E13B3"/>
    <w:rsid w:val="003E2009"/>
    <w:rsid w:val="003E6A40"/>
    <w:rsid w:val="003E77A2"/>
    <w:rsid w:val="003F360D"/>
    <w:rsid w:val="003F6001"/>
    <w:rsid w:val="003F751D"/>
    <w:rsid w:val="003F766B"/>
    <w:rsid w:val="00400BAE"/>
    <w:rsid w:val="00400D50"/>
    <w:rsid w:val="0040379E"/>
    <w:rsid w:val="00405004"/>
    <w:rsid w:val="00406C0A"/>
    <w:rsid w:val="00407615"/>
    <w:rsid w:val="0040776C"/>
    <w:rsid w:val="0041082E"/>
    <w:rsid w:val="0041102E"/>
    <w:rsid w:val="0041119F"/>
    <w:rsid w:val="004130FB"/>
    <w:rsid w:val="00414A60"/>
    <w:rsid w:val="00416D33"/>
    <w:rsid w:val="0042081A"/>
    <w:rsid w:val="00423170"/>
    <w:rsid w:val="00424B08"/>
    <w:rsid w:val="00430413"/>
    <w:rsid w:val="004306D4"/>
    <w:rsid w:val="00434F29"/>
    <w:rsid w:val="0043529C"/>
    <w:rsid w:val="00435C61"/>
    <w:rsid w:val="00440D32"/>
    <w:rsid w:val="00442060"/>
    <w:rsid w:val="004427BC"/>
    <w:rsid w:val="00443FC1"/>
    <w:rsid w:val="00444A72"/>
    <w:rsid w:val="004513D0"/>
    <w:rsid w:val="00454E5B"/>
    <w:rsid w:val="00460ED9"/>
    <w:rsid w:val="004620B2"/>
    <w:rsid w:val="004659D9"/>
    <w:rsid w:val="00471405"/>
    <w:rsid w:val="00473587"/>
    <w:rsid w:val="004738EB"/>
    <w:rsid w:val="00474B85"/>
    <w:rsid w:val="0047572E"/>
    <w:rsid w:val="004769B0"/>
    <w:rsid w:val="004773D3"/>
    <w:rsid w:val="00483A9A"/>
    <w:rsid w:val="004845D8"/>
    <w:rsid w:val="00485712"/>
    <w:rsid w:val="00486C09"/>
    <w:rsid w:val="00490772"/>
    <w:rsid w:val="004929B7"/>
    <w:rsid w:val="0049375E"/>
    <w:rsid w:val="004938D1"/>
    <w:rsid w:val="00494F50"/>
    <w:rsid w:val="00495F41"/>
    <w:rsid w:val="00497224"/>
    <w:rsid w:val="004B09D1"/>
    <w:rsid w:val="004B1852"/>
    <w:rsid w:val="004B7002"/>
    <w:rsid w:val="004C1AA6"/>
    <w:rsid w:val="004C2E0F"/>
    <w:rsid w:val="004C401D"/>
    <w:rsid w:val="004C424C"/>
    <w:rsid w:val="004C6329"/>
    <w:rsid w:val="004C7080"/>
    <w:rsid w:val="004C7264"/>
    <w:rsid w:val="004C735B"/>
    <w:rsid w:val="004C73FC"/>
    <w:rsid w:val="004C7C26"/>
    <w:rsid w:val="004D7FC6"/>
    <w:rsid w:val="004E099B"/>
    <w:rsid w:val="004E0A66"/>
    <w:rsid w:val="004E1687"/>
    <w:rsid w:val="004E255B"/>
    <w:rsid w:val="004E3208"/>
    <w:rsid w:val="004F0AFB"/>
    <w:rsid w:val="004F39DA"/>
    <w:rsid w:val="004F3A39"/>
    <w:rsid w:val="004F49F0"/>
    <w:rsid w:val="004F7965"/>
    <w:rsid w:val="004F7B40"/>
    <w:rsid w:val="005019AE"/>
    <w:rsid w:val="00502D02"/>
    <w:rsid w:val="00502F37"/>
    <w:rsid w:val="005036A8"/>
    <w:rsid w:val="00510D48"/>
    <w:rsid w:val="005123B9"/>
    <w:rsid w:val="00512B53"/>
    <w:rsid w:val="0052010F"/>
    <w:rsid w:val="00522119"/>
    <w:rsid w:val="00522E22"/>
    <w:rsid w:val="00525707"/>
    <w:rsid w:val="00526E0A"/>
    <w:rsid w:val="00530936"/>
    <w:rsid w:val="00532EBE"/>
    <w:rsid w:val="00534472"/>
    <w:rsid w:val="00534F1D"/>
    <w:rsid w:val="00536460"/>
    <w:rsid w:val="005373D7"/>
    <w:rsid w:val="0054223F"/>
    <w:rsid w:val="00545972"/>
    <w:rsid w:val="00546956"/>
    <w:rsid w:val="00547E90"/>
    <w:rsid w:val="00550C42"/>
    <w:rsid w:val="00553EC9"/>
    <w:rsid w:val="00555DB9"/>
    <w:rsid w:val="00556296"/>
    <w:rsid w:val="00556637"/>
    <w:rsid w:val="00560870"/>
    <w:rsid w:val="00561EB5"/>
    <w:rsid w:val="00562A8D"/>
    <w:rsid w:val="0056368E"/>
    <w:rsid w:val="00566297"/>
    <w:rsid w:val="00572AFA"/>
    <w:rsid w:val="0058041F"/>
    <w:rsid w:val="005822DD"/>
    <w:rsid w:val="00583370"/>
    <w:rsid w:val="005837F3"/>
    <w:rsid w:val="005851B8"/>
    <w:rsid w:val="00590716"/>
    <w:rsid w:val="0059271F"/>
    <w:rsid w:val="00592F11"/>
    <w:rsid w:val="005943C0"/>
    <w:rsid w:val="0059642C"/>
    <w:rsid w:val="005969F6"/>
    <w:rsid w:val="005972A7"/>
    <w:rsid w:val="005A0ECC"/>
    <w:rsid w:val="005A1230"/>
    <w:rsid w:val="005A453D"/>
    <w:rsid w:val="005B1386"/>
    <w:rsid w:val="005B2329"/>
    <w:rsid w:val="005B29C0"/>
    <w:rsid w:val="005B3E71"/>
    <w:rsid w:val="005B5677"/>
    <w:rsid w:val="005B7FD3"/>
    <w:rsid w:val="005C0BFE"/>
    <w:rsid w:val="005C0E72"/>
    <w:rsid w:val="005C2690"/>
    <w:rsid w:val="005C2A24"/>
    <w:rsid w:val="005C40FA"/>
    <w:rsid w:val="005C4DB0"/>
    <w:rsid w:val="005C52C7"/>
    <w:rsid w:val="005C6689"/>
    <w:rsid w:val="005C6924"/>
    <w:rsid w:val="005C73B5"/>
    <w:rsid w:val="005D0984"/>
    <w:rsid w:val="005D601F"/>
    <w:rsid w:val="005E14BB"/>
    <w:rsid w:val="005E1EB5"/>
    <w:rsid w:val="005E3A34"/>
    <w:rsid w:val="005E487D"/>
    <w:rsid w:val="005E7620"/>
    <w:rsid w:val="005F0C1A"/>
    <w:rsid w:val="005F1783"/>
    <w:rsid w:val="005F1971"/>
    <w:rsid w:val="005F2004"/>
    <w:rsid w:val="005F37C1"/>
    <w:rsid w:val="005F4F17"/>
    <w:rsid w:val="0060168A"/>
    <w:rsid w:val="00601911"/>
    <w:rsid w:val="0060751C"/>
    <w:rsid w:val="0060756C"/>
    <w:rsid w:val="00611DD5"/>
    <w:rsid w:val="00613E4D"/>
    <w:rsid w:val="00620E67"/>
    <w:rsid w:val="006211A9"/>
    <w:rsid w:val="0062273D"/>
    <w:rsid w:val="00626134"/>
    <w:rsid w:val="00631BF9"/>
    <w:rsid w:val="0063452A"/>
    <w:rsid w:val="00634BAD"/>
    <w:rsid w:val="00637A4F"/>
    <w:rsid w:val="00640682"/>
    <w:rsid w:val="0064093C"/>
    <w:rsid w:val="00641F22"/>
    <w:rsid w:val="006448C9"/>
    <w:rsid w:val="0064560C"/>
    <w:rsid w:val="00646710"/>
    <w:rsid w:val="00647B6B"/>
    <w:rsid w:val="00647DA8"/>
    <w:rsid w:val="00652A28"/>
    <w:rsid w:val="00654750"/>
    <w:rsid w:val="006563B6"/>
    <w:rsid w:val="00662FB5"/>
    <w:rsid w:val="0066414B"/>
    <w:rsid w:val="006709C5"/>
    <w:rsid w:val="00672363"/>
    <w:rsid w:val="00674855"/>
    <w:rsid w:val="006748B9"/>
    <w:rsid w:val="0067534C"/>
    <w:rsid w:val="00676AF2"/>
    <w:rsid w:val="00676FCC"/>
    <w:rsid w:val="00682844"/>
    <w:rsid w:val="0068577E"/>
    <w:rsid w:val="00687704"/>
    <w:rsid w:val="00687829"/>
    <w:rsid w:val="0069048B"/>
    <w:rsid w:val="00690769"/>
    <w:rsid w:val="006920C1"/>
    <w:rsid w:val="00695F67"/>
    <w:rsid w:val="00696F06"/>
    <w:rsid w:val="006A08FA"/>
    <w:rsid w:val="006A1398"/>
    <w:rsid w:val="006A14FE"/>
    <w:rsid w:val="006A561C"/>
    <w:rsid w:val="006B0284"/>
    <w:rsid w:val="006B0B78"/>
    <w:rsid w:val="006B0CC3"/>
    <w:rsid w:val="006B3A0B"/>
    <w:rsid w:val="006B43B2"/>
    <w:rsid w:val="006B4BD8"/>
    <w:rsid w:val="006B4F37"/>
    <w:rsid w:val="006C18BD"/>
    <w:rsid w:val="006C4A1B"/>
    <w:rsid w:val="006C4D69"/>
    <w:rsid w:val="006C59AF"/>
    <w:rsid w:val="006C67C7"/>
    <w:rsid w:val="006C7A9A"/>
    <w:rsid w:val="006D096A"/>
    <w:rsid w:val="006D77B7"/>
    <w:rsid w:val="006E48F0"/>
    <w:rsid w:val="006E67E6"/>
    <w:rsid w:val="006E7486"/>
    <w:rsid w:val="006F2E21"/>
    <w:rsid w:val="006F3CD7"/>
    <w:rsid w:val="006F45AC"/>
    <w:rsid w:val="00700010"/>
    <w:rsid w:val="00700DAC"/>
    <w:rsid w:val="00701FB5"/>
    <w:rsid w:val="00703B4A"/>
    <w:rsid w:val="00705FB8"/>
    <w:rsid w:val="007130DE"/>
    <w:rsid w:val="00713306"/>
    <w:rsid w:val="00713631"/>
    <w:rsid w:val="00716C27"/>
    <w:rsid w:val="0071777D"/>
    <w:rsid w:val="00717E18"/>
    <w:rsid w:val="00723B10"/>
    <w:rsid w:val="00727B8F"/>
    <w:rsid w:val="00727C01"/>
    <w:rsid w:val="007317AE"/>
    <w:rsid w:val="00733956"/>
    <w:rsid w:val="00734119"/>
    <w:rsid w:val="0073643A"/>
    <w:rsid w:val="0073749D"/>
    <w:rsid w:val="007406BC"/>
    <w:rsid w:val="00747EAB"/>
    <w:rsid w:val="007503AB"/>
    <w:rsid w:val="00751430"/>
    <w:rsid w:val="00751B6C"/>
    <w:rsid w:val="00754DD2"/>
    <w:rsid w:val="00755402"/>
    <w:rsid w:val="0075603E"/>
    <w:rsid w:val="00756B82"/>
    <w:rsid w:val="0075769F"/>
    <w:rsid w:val="00762ECF"/>
    <w:rsid w:val="0076325A"/>
    <w:rsid w:val="007701DD"/>
    <w:rsid w:val="00771BDA"/>
    <w:rsid w:val="007740F0"/>
    <w:rsid w:val="00780E64"/>
    <w:rsid w:val="00783C21"/>
    <w:rsid w:val="00784D4C"/>
    <w:rsid w:val="00785826"/>
    <w:rsid w:val="00792B84"/>
    <w:rsid w:val="00793D06"/>
    <w:rsid w:val="00796356"/>
    <w:rsid w:val="00797514"/>
    <w:rsid w:val="007A1C53"/>
    <w:rsid w:val="007A698C"/>
    <w:rsid w:val="007A74F3"/>
    <w:rsid w:val="007B287D"/>
    <w:rsid w:val="007B50B6"/>
    <w:rsid w:val="007B6DBA"/>
    <w:rsid w:val="007C7076"/>
    <w:rsid w:val="007D0E9E"/>
    <w:rsid w:val="007D195D"/>
    <w:rsid w:val="007D2D4F"/>
    <w:rsid w:val="007D6A9E"/>
    <w:rsid w:val="007D793F"/>
    <w:rsid w:val="007D7FE1"/>
    <w:rsid w:val="007E07EA"/>
    <w:rsid w:val="007E09A8"/>
    <w:rsid w:val="007E0D92"/>
    <w:rsid w:val="007F2ECA"/>
    <w:rsid w:val="007F570D"/>
    <w:rsid w:val="007F5725"/>
    <w:rsid w:val="007F70E9"/>
    <w:rsid w:val="008043BA"/>
    <w:rsid w:val="008061EB"/>
    <w:rsid w:val="008064C7"/>
    <w:rsid w:val="00814DF0"/>
    <w:rsid w:val="0081592A"/>
    <w:rsid w:val="0081681F"/>
    <w:rsid w:val="0082003F"/>
    <w:rsid w:val="00820934"/>
    <w:rsid w:val="0082147A"/>
    <w:rsid w:val="00823F6F"/>
    <w:rsid w:val="00825594"/>
    <w:rsid w:val="00827DE3"/>
    <w:rsid w:val="00832E70"/>
    <w:rsid w:val="00836CA1"/>
    <w:rsid w:val="00853566"/>
    <w:rsid w:val="008550B9"/>
    <w:rsid w:val="0086080C"/>
    <w:rsid w:val="00861E1F"/>
    <w:rsid w:val="00862E55"/>
    <w:rsid w:val="00863DED"/>
    <w:rsid w:val="00863F91"/>
    <w:rsid w:val="00865783"/>
    <w:rsid w:val="00865CF9"/>
    <w:rsid w:val="00865DD4"/>
    <w:rsid w:val="008708FF"/>
    <w:rsid w:val="008717B7"/>
    <w:rsid w:val="00872106"/>
    <w:rsid w:val="00873D97"/>
    <w:rsid w:val="00873F85"/>
    <w:rsid w:val="008762E7"/>
    <w:rsid w:val="00877BEA"/>
    <w:rsid w:val="00877CC2"/>
    <w:rsid w:val="008800A0"/>
    <w:rsid w:val="0088310A"/>
    <w:rsid w:val="008927FA"/>
    <w:rsid w:val="00894018"/>
    <w:rsid w:val="00897D12"/>
    <w:rsid w:val="008A302A"/>
    <w:rsid w:val="008A31C8"/>
    <w:rsid w:val="008A51CB"/>
    <w:rsid w:val="008A6480"/>
    <w:rsid w:val="008A6F2D"/>
    <w:rsid w:val="008B192D"/>
    <w:rsid w:val="008B1D54"/>
    <w:rsid w:val="008B75C4"/>
    <w:rsid w:val="008B7E0F"/>
    <w:rsid w:val="008C2B79"/>
    <w:rsid w:val="008C4B57"/>
    <w:rsid w:val="008C6FF9"/>
    <w:rsid w:val="008D0BA4"/>
    <w:rsid w:val="008D1973"/>
    <w:rsid w:val="008D27C0"/>
    <w:rsid w:val="008D37B3"/>
    <w:rsid w:val="008D5797"/>
    <w:rsid w:val="008D741B"/>
    <w:rsid w:val="008D7977"/>
    <w:rsid w:val="008E2C90"/>
    <w:rsid w:val="008E3B93"/>
    <w:rsid w:val="008E3E2E"/>
    <w:rsid w:val="008E44B0"/>
    <w:rsid w:val="008E5D8F"/>
    <w:rsid w:val="008E60CB"/>
    <w:rsid w:val="008F28DF"/>
    <w:rsid w:val="008F3E1E"/>
    <w:rsid w:val="008F46CC"/>
    <w:rsid w:val="008F4B97"/>
    <w:rsid w:val="008F5E0F"/>
    <w:rsid w:val="00900322"/>
    <w:rsid w:val="00900ED8"/>
    <w:rsid w:val="009032F4"/>
    <w:rsid w:val="00911797"/>
    <w:rsid w:val="009168CB"/>
    <w:rsid w:val="0091716C"/>
    <w:rsid w:val="00921467"/>
    <w:rsid w:val="009312CE"/>
    <w:rsid w:val="0093250D"/>
    <w:rsid w:val="0093408E"/>
    <w:rsid w:val="00934D39"/>
    <w:rsid w:val="00935038"/>
    <w:rsid w:val="009425D2"/>
    <w:rsid w:val="00945B23"/>
    <w:rsid w:val="009476BD"/>
    <w:rsid w:val="00947D30"/>
    <w:rsid w:val="009506E2"/>
    <w:rsid w:val="00951A34"/>
    <w:rsid w:val="00955A53"/>
    <w:rsid w:val="0095748A"/>
    <w:rsid w:val="009579E0"/>
    <w:rsid w:val="009644A6"/>
    <w:rsid w:val="00965BB1"/>
    <w:rsid w:val="00966A11"/>
    <w:rsid w:val="00972489"/>
    <w:rsid w:val="00973AE5"/>
    <w:rsid w:val="009801E7"/>
    <w:rsid w:val="0098192B"/>
    <w:rsid w:val="00983312"/>
    <w:rsid w:val="00983C8D"/>
    <w:rsid w:val="00983F9F"/>
    <w:rsid w:val="009853AD"/>
    <w:rsid w:val="009855AE"/>
    <w:rsid w:val="00987E74"/>
    <w:rsid w:val="00987ED9"/>
    <w:rsid w:val="00990680"/>
    <w:rsid w:val="009916CF"/>
    <w:rsid w:val="00993FB1"/>
    <w:rsid w:val="00995569"/>
    <w:rsid w:val="009A01BC"/>
    <w:rsid w:val="009A08ED"/>
    <w:rsid w:val="009A248A"/>
    <w:rsid w:val="009A2D5D"/>
    <w:rsid w:val="009A4088"/>
    <w:rsid w:val="009A4307"/>
    <w:rsid w:val="009A5600"/>
    <w:rsid w:val="009A7D55"/>
    <w:rsid w:val="009B0690"/>
    <w:rsid w:val="009B7648"/>
    <w:rsid w:val="009B7E0E"/>
    <w:rsid w:val="009C0C34"/>
    <w:rsid w:val="009C2C66"/>
    <w:rsid w:val="009C5FB4"/>
    <w:rsid w:val="009C66CB"/>
    <w:rsid w:val="009D0826"/>
    <w:rsid w:val="009D0FAC"/>
    <w:rsid w:val="009D18C7"/>
    <w:rsid w:val="009D55FD"/>
    <w:rsid w:val="009E1B7C"/>
    <w:rsid w:val="009E3BE0"/>
    <w:rsid w:val="009E45D7"/>
    <w:rsid w:val="009E5581"/>
    <w:rsid w:val="009E56DE"/>
    <w:rsid w:val="009F0700"/>
    <w:rsid w:val="009F07B6"/>
    <w:rsid w:val="009F0911"/>
    <w:rsid w:val="009F32E4"/>
    <w:rsid w:val="009F3B06"/>
    <w:rsid w:val="009F4DCE"/>
    <w:rsid w:val="009F5B00"/>
    <w:rsid w:val="00A0055F"/>
    <w:rsid w:val="00A01FA2"/>
    <w:rsid w:val="00A03381"/>
    <w:rsid w:val="00A0413D"/>
    <w:rsid w:val="00A067ED"/>
    <w:rsid w:val="00A12F59"/>
    <w:rsid w:val="00A17225"/>
    <w:rsid w:val="00A22E50"/>
    <w:rsid w:val="00A25183"/>
    <w:rsid w:val="00A273E0"/>
    <w:rsid w:val="00A3057D"/>
    <w:rsid w:val="00A31A02"/>
    <w:rsid w:val="00A3234B"/>
    <w:rsid w:val="00A33F28"/>
    <w:rsid w:val="00A3449F"/>
    <w:rsid w:val="00A359A1"/>
    <w:rsid w:val="00A37439"/>
    <w:rsid w:val="00A40F45"/>
    <w:rsid w:val="00A42B08"/>
    <w:rsid w:val="00A46779"/>
    <w:rsid w:val="00A46EE5"/>
    <w:rsid w:val="00A54F3C"/>
    <w:rsid w:val="00A558EE"/>
    <w:rsid w:val="00A6068A"/>
    <w:rsid w:val="00A607E9"/>
    <w:rsid w:val="00A623F5"/>
    <w:rsid w:val="00A639A1"/>
    <w:rsid w:val="00A646BB"/>
    <w:rsid w:val="00A6566A"/>
    <w:rsid w:val="00A65D33"/>
    <w:rsid w:val="00A66083"/>
    <w:rsid w:val="00A71088"/>
    <w:rsid w:val="00A715C2"/>
    <w:rsid w:val="00A717B2"/>
    <w:rsid w:val="00A73B3E"/>
    <w:rsid w:val="00A81821"/>
    <w:rsid w:val="00A82539"/>
    <w:rsid w:val="00A82A32"/>
    <w:rsid w:val="00A8343B"/>
    <w:rsid w:val="00A84186"/>
    <w:rsid w:val="00A8496A"/>
    <w:rsid w:val="00A84A52"/>
    <w:rsid w:val="00A865F3"/>
    <w:rsid w:val="00A900FD"/>
    <w:rsid w:val="00A97497"/>
    <w:rsid w:val="00AA2B82"/>
    <w:rsid w:val="00AA32C4"/>
    <w:rsid w:val="00AA51FD"/>
    <w:rsid w:val="00AB702A"/>
    <w:rsid w:val="00AC06BF"/>
    <w:rsid w:val="00AC329C"/>
    <w:rsid w:val="00AC4C94"/>
    <w:rsid w:val="00AC6D4A"/>
    <w:rsid w:val="00AC70F4"/>
    <w:rsid w:val="00AD20A2"/>
    <w:rsid w:val="00AD4772"/>
    <w:rsid w:val="00AD4F71"/>
    <w:rsid w:val="00AE2499"/>
    <w:rsid w:val="00AE519B"/>
    <w:rsid w:val="00AE66AB"/>
    <w:rsid w:val="00AF5D68"/>
    <w:rsid w:val="00AF7210"/>
    <w:rsid w:val="00AF78C9"/>
    <w:rsid w:val="00B05603"/>
    <w:rsid w:val="00B0671B"/>
    <w:rsid w:val="00B07503"/>
    <w:rsid w:val="00B1100D"/>
    <w:rsid w:val="00B12A1A"/>
    <w:rsid w:val="00B12EDC"/>
    <w:rsid w:val="00B13C07"/>
    <w:rsid w:val="00B15B6E"/>
    <w:rsid w:val="00B200EC"/>
    <w:rsid w:val="00B25D10"/>
    <w:rsid w:val="00B263F4"/>
    <w:rsid w:val="00B26A06"/>
    <w:rsid w:val="00B279B8"/>
    <w:rsid w:val="00B31303"/>
    <w:rsid w:val="00B36C52"/>
    <w:rsid w:val="00B4414A"/>
    <w:rsid w:val="00B450FD"/>
    <w:rsid w:val="00B54008"/>
    <w:rsid w:val="00B655D2"/>
    <w:rsid w:val="00B65BE6"/>
    <w:rsid w:val="00B7143D"/>
    <w:rsid w:val="00B722B1"/>
    <w:rsid w:val="00B76438"/>
    <w:rsid w:val="00B76C87"/>
    <w:rsid w:val="00B77B3A"/>
    <w:rsid w:val="00B80039"/>
    <w:rsid w:val="00B81A9B"/>
    <w:rsid w:val="00B82D58"/>
    <w:rsid w:val="00B82DCA"/>
    <w:rsid w:val="00B84B3B"/>
    <w:rsid w:val="00B877C1"/>
    <w:rsid w:val="00B92442"/>
    <w:rsid w:val="00B93987"/>
    <w:rsid w:val="00B939F2"/>
    <w:rsid w:val="00B97F8F"/>
    <w:rsid w:val="00BA0D1F"/>
    <w:rsid w:val="00BA132B"/>
    <w:rsid w:val="00BA1FE2"/>
    <w:rsid w:val="00BA26E1"/>
    <w:rsid w:val="00BA59F3"/>
    <w:rsid w:val="00BB1DED"/>
    <w:rsid w:val="00BB5159"/>
    <w:rsid w:val="00BB6334"/>
    <w:rsid w:val="00BB728A"/>
    <w:rsid w:val="00BC0046"/>
    <w:rsid w:val="00BC0412"/>
    <w:rsid w:val="00BC0DA9"/>
    <w:rsid w:val="00BC4E5E"/>
    <w:rsid w:val="00BC6E3B"/>
    <w:rsid w:val="00BC76AE"/>
    <w:rsid w:val="00BD01C9"/>
    <w:rsid w:val="00BD39FF"/>
    <w:rsid w:val="00BD549D"/>
    <w:rsid w:val="00BD74CA"/>
    <w:rsid w:val="00BE06FB"/>
    <w:rsid w:val="00BE15A5"/>
    <w:rsid w:val="00BE1670"/>
    <w:rsid w:val="00BE2AA2"/>
    <w:rsid w:val="00BE5A8A"/>
    <w:rsid w:val="00BE60E8"/>
    <w:rsid w:val="00BF1FC5"/>
    <w:rsid w:val="00BF2934"/>
    <w:rsid w:val="00BF36A4"/>
    <w:rsid w:val="00BF373E"/>
    <w:rsid w:val="00BF4685"/>
    <w:rsid w:val="00BF66F3"/>
    <w:rsid w:val="00C025F6"/>
    <w:rsid w:val="00C037AA"/>
    <w:rsid w:val="00C10C8C"/>
    <w:rsid w:val="00C14CE5"/>
    <w:rsid w:val="00C202DD"/>
    <w:rsid w:val="00C21572"/>
    <w:rsid w:val="00C21DB8"/>
    <w:rsid w:val="00C247E7"/>
    <w:rsid w:val="00C24995"/>
    <w:rsid w:val="00C3194F"/>
    <w:rsid w:val="00C32B14"/>
    <w:rsid w:val="00C33B7B"/>
    <w:rsid w:val="00C344E4"/>
    <w:rsid w:val="00C416F9"/>
    <w:rsid w:val="00C4417C"/>
    <w:rsid w:val="00C471AA"/>
    <w:rsid w:val="00C47979"/>
    <w:rsid w:val="00C47BFE"/>
    <w:rsid w:val="00C47D31"/>
    <w:rsid w:val="00C505B0"/>
    <w:rsid w:val="00C52030"/>
    <w:rsid w:val="00C52BD8"/>
    <w:rsid w:val="00C53988"/>
    <w:rsid w:val="00C56E5E"/>
    <w:rsid w:val="00C57E45"/>
    <w:rsid w:val="00C61947"/>
    <w:rsid w:val="00C63C79"/>
    <w:rsid w:val="00C6502A"/>
    <w:rsid w:val="00C664F7"/>
    <w:rsid w:val="00C6686D"/>
    <w:rsid w:val="00C6700E"/>
    <w:rsid w:val="00C67198"/>
    <w:rsid w:val="00C71526"/>
    <w:rsid w:val="00C72BDD"/>
    <w:rsid w:val="00C74760"/>
    <w:rsid w:val="00C74DCF"/>
    <w:rsid w:val="00C83732"/>
    <w:rsid w:val="00C87E85"/>
    <w:rsid w:val="00C908F3"/>
    <w:rsid w:val="00C915B3"/>
    <w:rsid w:val="00C916C1"/>
    <w:rsid w:val="00C92071"/>
    <w:rsid w:val="00C92329"/>
    <w:rsid w:val="00C925DA"/>
    <w:rsid w:val="00C932AE"/>
    <w:rsid w:val="00CA1688"/>
    <w:rsid w:val="00CA1CA4"/>
    <w:rsid w:val="00CA2506"/>
    <w:rsid w:val="00CA2AE5"/>
    <w:rsid w:val="00CA301A"/>
    <w:rsid w:val="00CA34CF"/>
    <w:rsid w:val="00CA5AEA"/>
    <w:rsid w:val="00CA6589"/>
    <w:rsid w:val="00CA7617"/>
    <w:rsid w:val="00CB1BA2"/>
    <w:rsid w:val="00CC2284"/>
    <w:rsid w:val="00CC2B78"/>
    <w:rsid w:val="00CD1087"/>
    <w:rsid w:val="00CD3C82"/>
    <w:rsid w:val="00CD46FD"/>
    <w:rsid w:val="00CD4A38"/>
    <w:rsid w:val="00CD4E8E"/>
    <w:rsid w:val="00CE0AAF"/>
    <w:rsid w:val="00CE1E46"/>
    <w:rsid w:val="00CE308C"/>
    <w:rsid w:val="00CE6BFA"/>
    <w:rsid w:val="00CF01C7"/>
    <w:rsid w:val="00CF109F"/>
    <w:rsid w:val="00CF1241"/>
    <w:rsid w:val="00CF29E3"/>
    <w:rsid w:val="00CF3375"/>
    <w:rsid w:val="00CF3788"/>
    <w:rsid w:val="00CF37FA"/>
    <w:rsid w:val="00CF3D72"/>
    <w:rsid w:val="00D01CEC"/>
    <w:rsid w:val="00D02814"/>
    <w:rsid w:val="00D03C20"/>
    <w:rsid w:val="00D04D82"/>
    <w:rsid w:val="00D04F93"/>
    <w:rsid w:val="00D05BA6"/>
    <w:rsid w:val="00D07E21"/>
    <w:rsid w:val="00D10A1D"/>
    <w:rsid w:val="00D113F7"/>
    <w:rsid w:val="00D12B45"/>
    <w:rsid w:val="00D177E6"/>
    <w:rsid w:val="00D17AB9"/>
    <w:rsid w:val="00D22559"/>
    <w:rsid w:val="00D22757"/>
    <w:rsid w:val="00D241AD"/>
    <w:rsid w:val="00D25BCE"/>
    <w:rsid w:val="00D2608E"/>
    <w:rsid w:val="00D27D63"/>
    <w:rsid w:val="00D3006C"/>
    <w:rsid w:val="00D30643"/>
    <w:rsid w:val="00D3371B"/>
    <w:rsid w:val="00D337EF"/>
    <w:rsid w:val="00D33803"/>
    <w:rsid w:val="00D33EF2"/>
    <w:rsid w:val="00D40954"/>
    <w:rsid w:val="00D4465F"/>
    <w:rsid w:val="00D463D1"/>
    <w:rsid w:val="00D47578"/>
    <w:rsid w:val="00D51AFD"/>
    <w:rsid w:val="00D52DFD"/>
    <w:rsid w:val="00D533D5"/>
    <w:rsid w:val="00D56728"/>
    <w:rsid w:val="00D568DE"/>
    <w:rsid w:val="00D60BA1"/>
    <w:rsid w:val="00D60EAC"/>
    <w:rsid w:val="00D61CB4"/>
    <w:rsid w:val="00D6344C"/>
    <w:rsid w:val="00D64A87"/>
    <w:rsid w:val="00D65560"/>
    <w:rsid w:val="00D71064"/>
    <w:rsid w:val="00D71402"/>
    <w:rsid w:val="00D73428"/>
    <w:rsid w:val="00D75271"/>
    <w:rsid w:val="00D75B7D"/>
    <w:rsid w:val="00D75E89"/>
    <w:rsid w:val="00D765E6"/>
    <w:rsid w:val="00D84D54"/>
    <w:rsid w:val="00D85028"/>
    <w:rsid w:val="00D853A1"/>
    <w:rsid w:val="00D878AF"/>
    <w:rsid w:val="00D90803"/>
    <w:rsid w:val="00D92994"/>
    <w:rsid w:val="00D92C20"/>
    <w:rsid w:val="00DA05C9"/>
    <w:rsid w:val="00DA1874"/>
    <w:rsid w:val="00DA3CDB"/>
    <w:rsid w:val="00DA56D6"/>
    <w:rsid w:val="00DA76A1"/>
    <w:rsid w:val="00DA79AC"/>
    <w:rsid w:val="00DB0605"/>
    <w:rsid w:val="00DB47FB"/>
    <w:rsid w:val="00DB4CC1"/>
    <w:rsid w:val="00DC03EF"/>
    <w:rsid w:val="00DC0AB8"/>
    <w:rsid w:val="00DC3F20"/>
    <w:rsid w:val="00DC4B6D"/>
    <w:rsid w:val="00DC5DFE"/>
    <w:rsid w:val="00DC77D3"/>
    <w:rsid w:val="00DD03D7"/>
    <w:rsid w:val="00DD0796"/>
    <w:rsid w:val="00DD2EC5"/>
    <w:rsid w:val="00DD3915"/>
    <w:rsid w:val="00DD4F61"/>
    <w:rsid w:val="00DD5799"/>
    <w:rsid w:val="00DD601F"/>
    <w:rsid w:val="00DE25B3"/>
    <w:rsid w:val="00DE480D"/>
    <w:rsid w:val="00DE5226"/>
    <w:rsid w:val="00DF3DE6"/>
    <w:rsid w:val="00DF6B83"/>
    <w:rsid w:val="00E002B0"/>
    <w:rsid w:val="00E00359"/>
    <w:rsid w:val="00E00F01"/>
    <w:rsid w:val="00E0248A"/>
    <w:rsid w:val="00E02953"/>
    <w:rsid w:val="00E02E77"/>
    <w:rsid w:val="00E042B6"/>
    <w:rsid w:val="00E04908"/>
    <w:rsid w:val="00E0664C"/>
    <w:rsid w:val="00E067D8"/>
    <w:rsid w:val="00E07D9F"/>
    <w:rsid w:val="00E1407A"/>
    <w:rsid w:val="00E154D0"/>
    <w:rsid w:val="00E17A68"/>
    <w:rsid w:val="00E270E4"/>
    <w:rsid w:val="00E27300"/>
    <w:rsid w:val="00E32360"/>
    <w:rsid w:val="00E3269E"/>
    <w:rsid w:val="00E33DF8"/>
    <w:rsid w:val="00E3544F"/>
    <w:rsid w:val="00E3701D"/>
    <w:rsid w:val="00E40355"/>
    <w:rsid w:val="00E40914"/>
    <w:rsid w:val="00E4193C"/>
    <w:rsid w:val="00E47780"/>
    <w:rsid w:val="00E52454"/>
    <w:rsid w:val="00E54FAC"/>
    <w:rsid w:val="00E56228"/>
    <w:rsid w:val="00E6000E"/>
    <w:rsid w:val="00E611ED"/>
    <w:rsid w:val="00E62FAE"/>
    <w:rsid w:val="00E67000"/>
    <w:rsid w:val="00E7200F"/>
    <w:rsid w:val="00E73470"/>
    <w:rsid w:val="00E74ABB"/>
    <w:rsid w:val="00E83FEB"/>
    <w:rsid w:val="00E8414F"/>
    <w:rsid w:val="00E847A8"/>
    <w:rsid w:val="00E90480"/>
    <w:rsid w:val="00E92240"/>
    <w:rsid w:val="00E923AF"/>
    <w:rsid w:val="00E929A7"/>
    <w:rsid w:val="00E93853"/>
    <w:rsid w:val="00E93947"/>
    <w:rsid w:val="00E9418E"/>
    <w:rsid w:val="00E945B5"/>
    <w:rsid w:val="00E94607"/>
    <w:rsid w:val="00E95F45"/>
    <w:rsid w:val="00E97D66"/>
    <w:rsid w:val="00EA225F"/>
    <w:rsid w:val="00EA26E7"/>
    <w:rsid w:val="00EA5EBE"/>
    <w:rsid w:val="00EB3D40"/>
    <w:rsid w:val="00EB4127"/>
    <w:rsid w:val="00EB465D"/>
    <w:rsid w:val="00EB7F22"/>
    <w:rsid w:val="00EC027E"/>
    <w:rsid w:val="00EC3154"/>
    <w:rsid w:val="00EC4DE4"/>
    <w:rsid w:val="00EC545F"/>
    <w:rsid w:val="00EC578A"/>
    <w:rsid w:val="00EC5840"/>
    <w:rsid w:val="00EC79F8"/>
    <w:rsid w:val="00ED063F"/>
    <w:rsid w:val="00ED3B2A"/>
    <w:rsid w:val="00ED5CB7"/>
    <w:rsid w:val="00EE0FD2"/>
    <w:rsid w:val="00EE13BE"/>
    <w:rsid w:val="00EE3E89"/>
    <w:rsid w:val="00EE3F31"/>
    <w:rsid w:val="00EE7624"/>
    <w:rsid w:val="00EE779C"/>
    <w:rsid w:val="00EE7913"/>
    <w:rsid w:val="00EF09E1"/>
    <w:rsid w:val="00EF0AAF"/>
    <w:rsid w:val="00EF0F40"/>
    <w:rsid w:val="00EF2528"/>
    <w:rsid w:val="00EF43EF"/>
    <w:rsid w:val="00EF4A86"/>
    <w:rsid w:val="00F00546"/>
    <w:rsid w:val="00F01887"/>
    <w:rsid w:val="00F01F3E"/>
    <w:rsid w:val="00F03149"/>
    <w:rsid w:val="00F05691"/>
    <w:rsid w:val="00F06CC1"/>
    <w:rsid w:val="00F12339"/>
    <w:rsid w:val="00F2189B"/>
    <w:rsid w:val="00F2199E"/>
    <w:rsid w:val="00F23FC2"/>
    <w:rsid w:val="00F309C4"/>
    <w:rsid w:val="00F322CA"/>
    <w:rsid w:val="00F35D9B"/>
    <w:rsid w:val="00F414E4"/>
    <w:rsid w:val="00F421DA"/>
    <w:rsid w:val="00F42215"/>
    <w:rsid w:val="00F42AB1"/>
    <w:rsid w:val="00F42E19"/>
    <w:rsid w:val="00F4528B"/>
    <w:rsid w:val="00F624C5"/>
    <w:rsid w:val="00F62A6F"/>
    <w:rsid w:val="00F64962"/>
    <w:rsid w:val="00F65CD1"/>
    <w:rsid w:val="00F661A4"/>
    <w:rsid w:val="00F66C62"/>
    <w:rsid w:val="00F6787E"/>
    <w:rsid w:val="00F7072C"/>
    <w:rsid w:val="00F726D1"/>
    <w:rsid w:val="00F7298D"/>
    <w:rsid w:val="00F7568C"/>
    <w:rsid w:val="00F76CC2"/>
    <w:rsid w:val="00F779AC"/>
    <w:rsid w:val="00F77EA4"/>
    <w:rsid w:val="00F82B5C"/>
    <w:rsid w:val="00F87690"/>
    <w:rsid w:val="00F87997"/>
    <w:rsid w:val="00F951AF"/>
    <w:rsid w:val="00F9605F"/>
    <w:rsid w:val="00F96FF9"/>
    <w:rsid w:val="00FA04E6"/>
    <w:rsid w:val="00FA07B0"/>
    <w:rsid w:val="00FA0B69"/>
    <w:rsid w:val="00FA31EE"/>
    <w:rsid w:val="00FA4F3C"/>
    <w:rsid w:val="00FA63BB"/>
    <w:rsid w:val="00FA7183"/>
    <w:rsid w:val="00FB08CD"/>
    <w:rsid w:val="00FB121B"/>
    <w:rsid w:val="00FB2139"/>
    <w:rsid w:val="00FB325D"/>
    <w:rsid w:val="00FB3D0F"/>
    <w:rsid w:val="00FB5332"/>
    <w:rsid w:val="00FB54A6"/>
    <w:rsid w:val="00FB5F16"/>
    <w:rsid w:val="00FB7DBB"/>
    <w:rsid w:val="00FC1C89"/>
    <w:rsid w:val="00FC1CBC"/>
    <w:rsid w:val="00FC20C1"/>
    <w:rsid w:val="00FC457D"/>
    <w:rsid w:val="00FC4847"/>
    <w:rsid w:val="00FC4E69"/>
    <w:rsid w:val="00FC5099"/>
    <w:rsid w:val="00FD1024"/>
    <w:rsid w:val="00FD15CD"/>
    <w:rsid w:val="00FD5343"/>
    <w:rsid w:val="00FD77A1"/>
    <w:rsid w:val="00FD7949"/>
    <w:rsid w:val="00FE7FDA"/>
    <w:rsid w:val="00FF38AD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2DAB7"/>
  <w15:docId w15:val="{BA19F3C9-B14B-4251-A080-33FE2C08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Ttulo3Carter">
    <w:name w:val="Título 3 Caráter"/>
    <w:basedOn w:val="Tipodeletrapredefinidodopargrafo"/>
    <w:link w:val="Ttul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Tipodeletrapredefinidodopargrafo"/>
    <w:rsid w:val="000427F7"/>
  </w:style>
  <w:style w:type="character" w:styleId="MenoNoResolvida">
    <w:name w:val="Unresolved Mention"/>
    <w:basedOn w:val="Tipodeletrapredefinidodopargrafo"/>
    <w:uiPriority w:val="99"/>
    <w:semiHidden/>
    <w:unhideWhenUsed/>
    <w:rsid w:val="00D33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c@midlandcom.p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a@midlandcom.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9CA3E992-37C5-4098-BFD0-4BC83F6B68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F25BC4-CC6E-4365-8BC1-C1A592D7F8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436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Cristiana Alves</cp:lastModifiedBy>
  <cp:revision>10</cp:revision>
  <cp:lastPrinted>2016-11-08T18:14:00Z</cp:lastPrinted>
  <dcterms:created xsi:type="dcterms:W3CDTF">2020-12-21T14:56:00Z</dcterms:created>
  <dcterms:modified xsi:type="dcterms:W3CDTF">2020-12-28T11:59:00Z</dcterms:modified>
</cp:coreProperties>
</file>